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D7" w:rsidRPr="009663D7" w:rsidRDefault="009663D7" w:rsidP="009663D7">
      <w:pPr>
        <w:tabs>
          <w:tab w:val="left" w:pos="1980"/>
          <w:tab w:val="center" w:pos="4980"/>
        </w:tabs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9663D7">
        <w:rPr>
          <w:rFonts w:ascii="Times New Roman" w:hAnsi="Times New Roman" w:cs="Times New Roman"/>
          <w:b/>
          <w:sz w:val="24"/>
          <w:szCs w:val="24"/>
          <w:vertAlign w:val="superscript"/>
        </w:rPr>
        <w:t>o.</w:t>
      </w:r>
      <w:r w:rsidRPr="009663D7">
        <w:rPr>
          <w:rFonts w:ascii="Times New Roman" w:hAnsi="Times New Roman" w:cs="Times New Roman"/>
          <w:b/>
          <w:sz w:val="24"/>
          <w:szCs w:val="24"/>
        </w:rPr>
        <w:t xml:space="preserve"> 004 DE 27 DE MAIO DE 2024.</w:t>
      </w:r>
    </w:p>
    <w:p w:rsidR="009663D7" w:rsidRPr="009663D7" w:rsidRDefault="009663D7" w:rsidP="009663D7">
      <w:pPr>
        <w:tabs>
          <w:tab w:val="left" w:pos="4962"/>
        </w:tabs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D7" w:rsidRPr="009663D7" w:rsidRDefault="009663D7" w:rsidP="009663D7">
      <w:pPr>
        <w:pStyle w:val="Ttulo1"/>
        <w:pBdr>
          <w:bottom w:val="single" w:sz="6" w:space="0" w:color="EEEEEE"/>
        </w:pBdr>
        <w:shd w:val="clear" w:color="auto" w:fill="FFFFFF"/>
        <w:tabs>
          <w:tab w:val="left" w:pos="4962"/>
        </w:tabs>
        <w:spacing w:before="240" w:line="276" w:lineRule="auto"/>
        <w:ind w:left="4536"/>
        <w:jc w:val="both"/>
        <w:rPr>
          <w:rFonts w:ascii="Times New Roman" w:hAnsi="Times New Roman"/>
          <w:b w:val="0"/>
          <w:sz w:val="24"/>
          <w:szCs w:val="24"/>
        </w:rPr>
      </w:pPr>
      <w:r w:rsidRPr="009663D7">
        <w:rPr>
          <w:rFonts w:ascii="Times New Roman" w:hAnsi="Times New Roman"/>
          <w:b w:val="0"/>
          <w:sz w:val="24"/>
          <w:szCs w:val="24"/>
        </w:rPr>
        <w:t>MOÇÃO DE APOIO PARA A REVISÃO DOS RECURSOS DA LEI COMPLEMENTAR Nº 87/1996, CONHECIDA COMO LEI KANDIR, DEVIDO AO ESTADO DE CALAMIDADE NO RIO GRANDE DO SUL.</w:t>
      </w:r>
    </w:p>
    <w:p w:rsidR="009663D7" w:rsidRDefault="009663D7" w:rsidP="009663D7">
      <w:pPr>
        <w:tabs>
          <w:tab w:val="left" w:pos="67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FD6A8F" w:rsidRPr="009663D7" w:rsidRDefault="00FD6A8F" w:rsidP="009663D7">
      <w:pPr>
        <w:tabs>
          <w:tab w:val="left" w:pos="67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63D7" w:rsidRPr="009663D7" w:rsidRDefault="009663D7" w:rsidP="009663D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>O vereador Dioni Junior Ribeiro</w:t>
      </w: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, integrante da Bancada do MDB</w:t>
      </w:r>
      <w:r w:rsidRPr="009663D7">
        <w:rPr>
          <w:rFonts w:ascii="Times New Roman" w:hAnsi="Times New Roman" w:cs="Times New Roman"/>
          <w:sz w:val="24"/>
          <w:szCs w:val="24"/>
        </w:rPr>
        <w:t>, vem, nos termos do disposto pelos artigos 107, § 1</w:t>
      </w:r>
      <w:r w:rsidRPr="009663D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663D7">
        <w:rPr>
          <w:rFonts w:ascii="Times New Roman" w:hAnsi="Times New Roman" w:cs="Times New Roman"/>
          <w:sz w:val="24"/>
          <w:szCs w:val="24"/>
        </w:rPr>
        <w:t xml:space="preserve">, inciso VI, e art. 114, inciso II, do Regimento Interno da Câmara Municipal, Propor </w:t>
      </w:r>
      <w:r w:rsidRPr="009663D7">
        <w:rPr>
          <w:rFonts w:ascii="Times New Roman" w:hAnsi="Times New Roman" w:cs="Times New Roman"/>
          <w:b/>
          <w:sz w:val="24"/>
          <w:szCs w:val="24"/>
        </w:rPr>
        <w:t xml:space="preserve">MOÇÃO DE APOIO </w:t>
      </w:r>
      <w:r w:rsidRPr="009663D7">
        <w:rPr>
          <w:rFonts w:ascii="Times New Roman" w:hAnsi="Times New Roman" w:cs="Times New Roman"/>
          <w:sz w:val="24"/>
          <w:szCs w:val="24"/>
        </w:rPr>
        <w:t>em favor da revisão dos recursos da lei complementar nº 87/1996, conhecida como Lei Kandir, devido ao estado de calamidade no Rio Grande do Sul.</w:t>
      </w:r>
    </w:p>
    <w:p w:rsidR="009663D7" w:rsidRPr="009663D7" w:rsidRDefault="009663D7" w:rsidP="009663D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>O Rio Grande do Sul, atualmente, enfrenta uma situação de extrema adversidade. As recentes calamidades naturais e a crise econômica têm deixado um rastro de destruição, afetando milhares de famílias e comprometendo seriamente a infraestrutura do estado.</w:t>
      </w:r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 xml:space="preserve">A Lei Kandir, ao desonerar as exportações de produtos primários e </w:t>
      </w:r>
      <w:proofErr w:type="spellStart"/>
      <w:r w:rsidRPr="009663D7">
        <w:rPr>
          <w:rFonts w:ascii="Times New Roman" w:hAnsi="Times New Roman" w:cs="Times New Roman"/>
          <w:sz w:val="24"/>
          <w:szCs w:val="24"/>
        </w:rPr>
        <w:t>semi-industrializados</w:t>
      </w:r>
      <w:proofErr w:type="spellEnd"/>
      <w:r w:rsidRPr="009663D7">
        <w:rPr>
          <w:rFonts w:ascii="Times New Roman" w:hAnsi="Times New Roman" w:cs="Times New Roman"/>
          <w:sz w:val="24"/>
          <w:szCs w:val="24"/>
        </w:rPr>
        <w:t xml:space="preserve"> do pagamento do ICMS, causou um desequilíbrio fiscal significativo aos estados exportadores, entre eles o Rio Grande do Sul. A regulamentação que prevê a compensação aos estados pela União nunca foi realizada. Com isso, a perda acumulada ao longo dos anos chega a 43 bilhões de reais para o Rio Grande do Sul.</w:t>
      </w:r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>Reconhecemos a importância das exportações para a economia nacional, contudo, é imperativo que os estados prejudicados por esta política sejam adequadamente compensados para que possam continuar a cumprir suas obrigações e prover serviços essenciais à população.</w:t>
      </w:r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>Diante deste cenário crítico, apelamos para que o Governo Federal que reveja imediatamente os critérios de compensação estabelecidos pela Lei Kandir, assegurando que o Rio Grande do Sul receba os valores devidos, corrigidos e atualizados conforme as perdas acumuladas ao longo dos anos.</w:t>
      </w:r>
    </w:p>
    <w:p w:rsidR="001F512A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 xml:space="preserve">A população do Rio Grande do Sul clama por justiça fiscal e solidariedade federativa. Não podemos deixar que nosso estado, um dos pilares da economia brasileira, sucumba à falta de </w:t>
      </w:r>
      <w:proofErr w:type="gramStart"/>
      <w:r w:rsidRPr="009663D7">
        <w:rPr>
          <w:rFonts w:ascii="Times New Roman" w:hAnsi="Times New Roman" w:cs="Times New Roman"/>
          <w:sz w:val="24"/>
          <w:szCs w:val="24"/>
        </w:rPr>
        <w:t>recursos</w:t>
      </w:r>
      <w:proofErr w:type="gramEnd"/>
    </w:p>
    <w:p w:rsidR="009663D7" w:rsidRPr="009663D7" w:rsidRDefault="009663D7" w:rsidP="009663D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sz w:val="24"/>
          <w:szCs w:val="24"/>
        </w:rPr>
        <w:t>A compensação justa e imediata dos valores devidos pela Lei Kandir é não apenas uma questão de equidade, mas uma necessidade urgente para garantir a dignidade e o bem-estar de nossos cidadãos.</w:t>
      </w:r>
    </w:p>
    <w:p w:rsidR="009663D7" w:rsidRDefault="009663D7" w:rsidP="009663D7">
      <w:pPr>
        <w:pStyle w:val="Default"/>
        <w:spacing w:line="276" w:lineRule="auto"/>
        <w:ind w:firstLine="709"/>
        <w:jc w:val="both"/>
        <w:rPr>
          <w:shd w:val="clear" w:color="auto" w:fill="FFFFFF"/>
        </w:rPr>
      </w:pPr>
      <w:r w:rsidRPr="009663D7">
        <w:t>Maiores justificativas serão dadas em plenário quando da deliberação e discussão desta moção de apoio, q</w:t>
      </w:r>
      <w:r w:rsidRPr="009663D7">
        <w:rPr>
          <w:rFonts w:eastAsia="Calibri"/>
          <w:lang w:val="pt-PT"/>
        </w:rPr>
        <w:t>ue a presente moção, diante do exposto, após aprovação do soberano plenário, requer seja encaminhada a presente moção aos endereços eletrônicos, como</w:t>
      </w:r>
      <w:r w:rsidRPr="009663D7">
        <w:rPr>
          <w:rFonts w:eastAsia="Calibri"/>
          <w:spacing w:val="1"/>
          <w:lang w:val="pt-PT"/>
        </w:rPr>
        <w:t xml:space="preserve"> </w:t>
      </w:r>
      <w:r w:rsidRPr="009663D7">
        <w:rPr>
          <w:rFonts w:eastAsia="Calibri"/>
          <w:lang w:val="pt-PT"/>
        </w:rPr>
        <w:t xml:space="preserve">prova de nossa mais veemente </w:t>
      </w:r>
      <w:r w:rsidRPr="009663D7">
        <w:rPr>
          <w:rFonts w:eastAsia="Calibri"/>
          <w:b/>
          <w:lang w:val="pt-PT"/>
        </w:rPr>
        <w:lastRenderedPageBreak/>
        <w:t>PREOCUPAÇÃO E APOIO</w:t>
      </w:r>
      <w:r w:rsidRPr="009663D7">
        <w:rPr>
          <w:rFonts w:eastAsia="Calibri"/>
          <w:lang w:val="pt-PT"/>
        </w:rPr>
        <w:t>, às autoridades que seguem:</w:t>
      </w:r>
      <w:r w:rsidRPr="009663D7">
        <w:rPr>
          <w:shd w:val="clear" w:color="auto" w:fill="FFFFFF"/>
        </w:rPr>
        <w:t xml:space="preserve"> Presidente da República, Senador Presidente do Senado Federal, Deputado Presidente da Câmar</w:t>
      </w:r>
      <w:bookmarkStart w:id="0" w:name="_GoBack"/>
      <w:bookmarkEnd w:id="0"/>
      <w:r w:rsidRPr="009663D7">
        <w:rPr>
          <w:shd w:val="clear" w:color="auto" w:fill="FFFFFF"/>
        </w:rPr>
        <w:t>a Federal, Ministro da Casa Civil, Ministro da Economia e Ministério Extraordinário para Reconstrução do Rio Grande do Sul, bem como para todos os Deputados Federais e Senadores representantes da nossa região.</w:t>
      </w:r>
    </w:p>
    <w:p w:rsidR="009663D7" w:rsidRDefault="009663D7" w:rsidP="009663D7">
      <w:pPr>
        <w:pStyle w:val="Default"/>
        <w:spacing w:line="276" w:lineRule="auto"/>
        <w:ind w:firstLine="709"/>
        <w:jc w:val="both"/>
        <w:rPr>
          <w:shd w:val="clear" w:color="auto" w:fill="FFFFFF"/>
        </w:rPr>
      </w:pPr>
    </w:p>
    <w:p w:rsidR="009663D7" w:rsidRPr="009663D7" w:rsidRDefault="009663D7" w:rsidP="009663D7">
      <w:pPr>
        <w:pStyle w:val="Default"/>
        <w:spacing w:line="276" w:lineRule="auto"/>
        <w:ind w:firstLine="709"/>
        <w:jc w:val="right"/>
      </w:pPr>
      <w:r w:rsidRPr="009663D7">
        <w:t>Câmara Municipal de Campos Borges/RS, 27 de maio de 2024.</w:t>
      </w:r>
    </w:p>
    <w:p w:rsidR="009663D7" w:rsidRPr="009663D7" w:rsidRDefault="009663D7" w:rsidP="009663D7">
      <w:pPr>
        <w:pStyle w:val="Recuodecorpodetexto"/>
        <w:spacing w:before="60" w:after="60" w:line="276" w:lineRule="auto"/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9663D7" w:rsidRPr="009663D7" w:rsidRDefault="009663D7" w:rsidP="009663D7">
      <w:pPr>
        <w:pStyle w:val="Recuodecorpodetexto"/>
        <w:tabs>
          <w:tab w:val="left" w:pos="5304"/>
        </w:tabs>
        <w:spacing w:before="60" w:after="6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3D7" w:rsidRPr="009663D7" w:rsidRDefault="009663D7" w:rsidP="009663D7">
      <w:pPr>
        <w:pStyle w:val="Recuodecorpodetexto"/>
        <w:spacing w:after="0" w:line="240" w:lineRule="auto"/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9663D7" w:rsidRPr="009663D7" w:rsidRDefault="009663D7" w:rsidP="009663D7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______________________________</w:t>
      </w:r>
    </w:p>
    <w:p w:rsidR="009663D7" w:rsidRPr="009663D7" w:rsidRDefault="009663D7" w:rsidP="009663D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Dioni Junior Ribeiro</w:t>
      </w:r>
    </w:p>
    <w:p w:rsidR="009663D7" w:rsidRPr="009663D7" w:rsidRDefault="009663D7" w:rsidP="009663D7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proofErr w:type="gramStart"/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MDB</w:t>
      </w:r>
      <w:proofErr w:type="gramEnd"/>
    </w:p>
    <w:p w:rsidR="009663D7" w:rsidRPr="009663D7" w:rsidRDefault="009663D7" w:rsidP="009663D7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 - RS</w:t>
      </w:r>
    </w:p>
    <w:p w:rsidR="009663D7" w:rsidRPr="009663D7" w:rsidRDefault="009663D7" w:rsidP="0096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3D7" w:rsidRPr="009663D7" w:rsidRDefault="009663D7" w:rsidP="009663D7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9663D7" w:rsidRPr="009663D7" w:rsidRDefault="009663D7" w:rsidP="009663D7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9663D7" w:rsidRPr="009663D7" w:rsidSect="009663D7">
          <w:headerReference w:type="default" r:id="rId8"/>
          <w:footerReference w:type="default" r:id="rId9"/>
          <w:type w:val="continuous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6"/>
      </w:tblGrid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lastRenderedPageBreak/>
              <w:t>___________________________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Eliane </w:t>
            </w: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Louzado</w:t>
            </w:r>
            <w:proofErr w:type="spellEnd"/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Cristina Soares Moraes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Marcos André Soares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PL</w:t>
            </w:r>
            <w:proofErr w:type="gramEnd"/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Celita</w:t>
            </w:r>
            <w:proofErr w:type="spellEnd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Terezinha </w:t>
            </w:r>
            <w:proofErr w:type="spellStart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Marchese</w:t>
            </w:r>
            <w:proofErr w:type="spellEnd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Dias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MDB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Volmir</w:t>
            </w:r>
            <w:proofErr w:type="spellEnd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 Toledo de Souza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  <w:proofErr w:type="gramEnd"/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  <w:tc>
          <w:tcPr>
            <w:tcW w:w="4976" w:type="dxa"/>
          </w:tcPr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Moacir Rodrigues da Silva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  <w:proofErr w:type="gramEnd"/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</w:tr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9663D7" w:rsidRPr="009663D7" w:rsidRDefault="009663D7" w:rsidP="009663D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663D7" w:rsidRPr="009663D7" w:rsidTr="00D830AE">
        <w:tc>
          <w:tcPr>
            <w:tcW w:w="4975" w:type="dxa"/>
          </w:tcPr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Leonardo Rodrigues Oliveira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  <w:proofErr w:type="gramEnd"/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  <w:tc>
          <w:tcPr>
            <w:tcW w:w="4976" w:type="dxa"/>
          </w:tcPr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Gilnei</w:t>
            </w:r>
            <w:proofErr w:type="spellEnd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 Guerreiro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Presidente da Câmara de Vereadores</w:t>
            </w:r>
          </w:p>
          <w:p w:rsidR="009663D7" w:rsidRPr="009663D7" w:rsidRDefault="009663D7" w:rsidP="009663D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 xml:space="preserve">Campos </w:t>
            </w:r>
            <w:proofErr w:type="gramStart"/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Borges -RS</w:t>
            </w:r>
            <w:proofErr w:type="gramEnd"/>
          </w:p>
        </w:tc>
      </w:tr>
    </w:tbl>
    <w:p w:rsidR="00F821BC" w:rsidRPr="009663D7" w:rsidRDefault="00F821BC" w:rsidP="009663D7">
      <w:pPr>
        <w:spacing w:after="0" w:line="276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9663D7" w:rsidRPr="009663D7" w:rsidRDefault="009663D7" w:rsidP="009663D7">
      <w:pPr>
        <w:tabs>
          <w:tab w:val="left" w:pos="2552"/>
          <w:tab w:val="left" w:pos="2835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Pr="009663D7" w:rsidRDefault="00F821BC" w:rsidP="009663D7">
      <w:pPr>
        <w:tabs>
          <w:tab w:val="left" w:pos="6184"/>
        </w:tabs>
        <w:spacing w:line="276" w:lineRule="auto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sectPr w:rsidR="00F821BC" w:rsidRPr="009663D7" w:rsidSect="00DD5713">
      <w:headerReference w:type="default" r:id="rId10"/>
      <w:footerReference w:type="default" r:id="rId11"/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A8" w:rsidRDefault="00674BA8">
      <w:pPr>
        <w:spacing w:after="0" w:line="240" w:lineRule="auto"/>
      </w:pPr>
      <w:r>
        <w:separator/>
      </w:r>
    </w:p>
  </w:endnote>
  <w:endnote w:type="continuationSeparator" w:id="0">
    <w:p w:rsidR="00674BA8" w:rsidRDefault="0067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7" w:rsidRPr="0020553E" w:rsidRDefault="009663D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B10CF2E" wp14:editId="5EE8FFB6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3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DcPwO3OwIAAHc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</w:t>
    </w:r>
    <w:proofErr w:type="gramStart"/>
    <w:r w:rsidRPr="0020553E">
      <w:rPr>
        <w:rFonts w:ascii="Times New Roman" w:hAnsi="Times New Roman" w:cs="Times New Roman"/>
        <w:i/>
      </w:rPr>
      <w:t>000</w:t>
    </w:r>
    <w:proofErr w:type="gramEnd"/>
  </w:p>
  <w:p w:rsidR="009663D7" w:rsidRPr="0020553E" w:rsidRDefault="009663D7" w:rsidP="00844C38">
    <w:pPr>
      <w:pStyle w:val="Rodap"/>
      <w:jc w:val="center"/>
      <w:rPr>
        <w:rFonts w:ascii="Times New Roman" w:hAnsi="Times New Roman" w:cs="Times New Roman"/>
        <w:i/>
      </w:rPr>
    </w:pPr>
    <w:proofErr w:type="gramStart"/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proofErr w:type="gramEnd"/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9663D7" w:rsidRPr="00830F06" w:rsidRDefault="009663D7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12" w:rsidRPr="0020553E" w:rsidRDefault="008F613D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DA98B29" wp14:editId="5C4C5F29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09390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</w:t>
    </w:r>
    <w:proofErr w:type="gramStart"/>
    <w:r w:rsidRPr="0020553E">
      <w:rPr>
        <w:rFonts w:ascii="Times New Roman" w:hAnsi="Times New Roman" w:cs="Times New Roman"/>
        <w:i/>
      </w:rPr>
      <w:t>000</w:t>
    </w:r>
    <w:proofErr w:type="gramEnd"/>
  </w:p>
  <w:p w:rsidR="00844C38" w:rsidRPr="0020553E" w:rsidRDefault="008F613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8F613D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A8" w:rsidRDefault="00674BA8">
      <w:pPr>
        <w:spacing w:after="0" w:line="240" w:lineRule="auto"/>
      </w:pPr>
      <w:r>
        <w:separator/>
      </w:r>
    </w:p>
  </w:footnote>
  <w:footnote w:type="continuationSeparator" w:id="0">
    <w:p w:rsidR="00674BA8" w:rsidRDefault="0067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7" w:rsidRDefault="009663D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C2C2B71" wp14:editId="058B601A">
          <wp:simplePos x="0" y="0"/>
          <wp:positionH relativeFrom="column">
            <wp:posOffset>1196340</wp:posOffset>
          </wp:positionH>
          <wp:positionV relativeFrom="paragraph">
            <wp:posOffset>3063240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274F3" wp14:editId="467D6E43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D7" w:rsidRPr="008F1E64" w:rsidRDefault="009663D7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9663D7" w:rsidRPr="006A0DB4" w:rsidRDefault="009663D7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663D7" w:rsidRPr="008F1E64" w:rsidRDefault="009663D7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" </w:t>
                          </w:r>
                          <w:proofErr w:type="gramEnd"/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nSsw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fpHJ0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663D7" w:rsidRPr="008F1E64" w:rsidRDefault="009663D7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9663D7" w:rsidRPr="006A0DB4" w:rsidRDefault="009663D7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663D7" w:rsidRPr="008F1E64" w:rsidRDefault="009663D7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proofErr w:type="gramStart"/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" </w:t>
                    </w:r>
                    <w:proofErr w:type="gramEnd"/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4FBCDF7" wp14:editId="5B195D76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0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wuT5DC&#10;Emb0dPA6pkaT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CRfG0DOwIAAHc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2364CF" wp14:editId="23DF5D7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B" w:rsidRDefault="005D141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62B2443" wp14:editId="601ADEEA">
          <wp:simplePos x="0" y="0"/>
          <wp:positionH relativeFrom="column">
            <wp:posOffset>1272540</wp:posOffset>
          </wp:positionH>
          <wp:positionV relativeFrom="paragraph">
            <wp:posOffset>2872740</wp:posOffset>
          </wp:positionV>
          <wp:extent cx="3854450" cy="508000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1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68FFD" wp14:editId="052E97F5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8F613D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8F613D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8F613D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AH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" filled="f" stroked="f">
              <v:textbox>
                <w:txbxContent>
                  <w:p w:rsidR="009B574B" w:rsidRPr="008F1E64" w:rsidRDefault="008F613D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8F613D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8F613D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 w:rsidR="008F613D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7884A93" wp14:editId="72A1DF8D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B422C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 w:rsidR="008F613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0A264C" wp14:editId="6B6C1809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1"/>
    <w:rsid w:val="000020C5"/>
    <w:rsid w:val="000A3AFE"/>
    <w:rsid w:val="000B16CD"/>
    <w:rsid w:val="000B2232"/>
    <w:rsid w:val="000E3E99"/>
    <w:rsid w:val="00147810"/>
    <w:rsid w:val="0017568A"/>
    <w:rsid w:val="001815C0"/>
    <w:rsid w:val="001B006B"/>
    <w:rsid w:val="001B25B5"/>
    <w:rsid w:val="001F512A"/>
    <w:rsid w:val="0024494C"/>
    <w:rsid w:val="00250C66"/>
    <w:rsid w:val="00275E56"/>
    <w:rsid w:val="002B4E45"/>
    <w:rsid w:val="003177B0"/>
    <w:rsid w:val="00320BD0"/>
    <w:rsid w:val="00397A55"/>
    <w:rsid w:val="004700CF"/>
    <w:rsid w:val="004F7F19"/>
    <w:rsid w:val="005111D2"/>
    <w:rsid w:val="00533436"/>
    <w:rsid w:val="0053546A"/>
    <w:rsid w:val="005808A1"/>
    <w:rsid w:val="005A7CBA"/>
    <w:rsid w:val="005B76A8"/>
    <w:rsid w:val="005B7D58"/>
    <w:rsid w:val="005D1410"/>
    <w:rsid w:val="006216C6"/>
    <w:rsid w:val="00674BA8"/>
    <w:rsid w:val="00746D2F"/>
    <w:rsid w:val="00761F68"/>
    <w:rsid w:val="007E095D"/>
    <w:rsid w:val="008268CC"/>
    <w:rsid w:val="00885757"/>
    <w:rsid w:val="008E2075"/>
    <w:rsid w:val="008F613D"/>
    <w:rsid w:val="00934476"/>
    <w:rsid w:val="009663D7"/>
    <w:rsid w:val="00972FAC"/>
    <w:rsid w:val="00A5743D"/>
    <w:rsid w:val="00A75F3B"/>
    <w:rsid w:val="00A85636"/>
    <w:rsid w:val="00AC552A"/>
    <w:rsid w:val="00AD2B72"/>
    <w:rsid w:val="00B2372A"/>
    <w:rsid w:val="00BB0A9D"/>
    <w:rsid w:val="00CD388A"/>
    <w:rsid w:val="00CD7AAF"/>
    <w:rsid w:val="00D40FD1"/>
    <w:rsid w:val="00DD5713"/>
    <w:rsid w:val="00E53BFB"/>
    <w:rsid w:val="00E670D9"/>
    <w:rsid w:val="00E90809"/>
    <w:rsid w:val="00F35222"/>
    <w:rsid w:val="00F361DB"/>
    <w:rsid w:val="00F821BC"/>
    <w:rsid w:val="00FB4316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6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5808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08A1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8A1"/>
  </w:style>
  <w:style w:type="paragraph" w:styleId="Rodap">
    <w:name w:val="footer"/>
    <w:basedOn w:val="Normal"/>
    <w:link w:val="Rodap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8A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08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08A1"/>
  </w:style>
  <w:style w:type="paragraph" w:customStyle="1" w:styleId="Default">
    <w:name w:val="Default"/>
    <w:rsid w:val="0058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61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613D"/>
  </w:style>
  <w:style w:type="paragraph" w:styleId="Textodebalo">
    <w:name w:val="Balloon Text"/>
    <w:basedOn w:val="Normal"/>
    <w:link w:val="TextodebaloChar"/>
    <w:uiPriority w:val="99"/>
    <w:semiHidden/>
    <w:unhideWhenUsed/>
    <w:rsid w:val="005A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6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5808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08A1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8A1"/>
  </w:style>
  <w:style w:type="paragraph" w:styleId="Rodap">
    <w:name w:val="footer"/>
    <w:basedOn w:val="Normal"/>
    <w:link w:val="Rodap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8A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08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08A1"/>
  </w:style>
  <w:style w:type="paragraph" w:customStyle="1" w:styleId="Default">
    <w:name w:val="Default"/>
    <w:rsid w:val="0058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61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613D"/>
  </w:style>
  <w:style w:type="paragraph" w:styleId="Textodebalo">
    <w:name w:val="Balloon Text"/>
    <w:basedOn w:val="Normal"/>
    <w:link w:val="TextodebaloChar"/>
    <w:uiPriority w:val="99"/>
    <w:semiHidden/>
    <w:unhideWhenUsed/>
    <w:rsid w:val="005A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A0EB-215E-4008-B0D3-F1759AE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Veradores CB</dc:creator>
  <cp:lastModifiedBy>Câmara</cp:lastModifiedBy>
  <cp:revision>3</cp:revision>
  <cp:lastPrinted>2024-05-20T12:37:00Z</cp:lastPrinted>
  <dcterms:created xsi:type="dcterms:W3CDTF">2024-05-28T18:48:00Z</dcterms:created>
  <dcterms:modified xsi:type="dcterms:W3CDTF">2024-05-28T19:01:00Z</dcterms:modified>
</cp:coreProperties>
</file>