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FF3D" w14:textId="77777777" w:rsidR="0084383A" w:rsidRPr="00381010" w:rsidRDefault="0084383A" w:rsidP="00381010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381010">
        <w:rPr>
          <w:rFonts w:ascii="Arial" w:hAnsi="Arial" w:cs="Arial"/>
          <w:b/>
          <w:sz w:val="24"/>
          <w:szCs w:val="24"/>
        </w:rPr>
        <w:t xml:space="preserve">PROJETO DE LEI Nº </w:t>
      </w:r>
      <w:r w:rsidR="00840342" w:rsidRPr="00381010">
        <w:rPr>
          <w:rFonts w:ascii="Arial" w:hAnsi="Arial" w:cs="Arial"/>
          <w:b/>
          <w:sz w:val="24"/>
          <w:szCs w:val="24"/>
        </w:rPr>
        <w:t>0</w:t>
      </w:r>
      <w:r w:rsidR="000E2762" w:rsidRPr="00381010">
        <w:rPr>
          <w:rFonts w:ascii="Arial" w:hAnsi="Arial" w:cs="Arial"/>
          <w:b/>
          <w:sz w:val="24"/>
          <w:szCs w:val="24"/>
        </w:rPr>
        <w:t>5</w:t>
      </w:r>
      <w:r w:rsidR="00630342" w:rsidRPr="00381010">
        <w:rPr>
          <w:rFonts w:ascii="Arial" w:hAnsi="Arial" w:cs="Arial"/>
          <w:b/>
          <w:sz w:val="24"/>
          <w:szCs w:val="24"/>
        </w:rPr>
        <w:t>1</w:t>
      </w:r>
      <w:r w:rsidRPr="00381010">
        <w:rPr>
          <w:rFonts w:ascii="Arial" w:hAnsi="Arial" w:cs="Arial"/>
          <w:b/>
          <w:sz w:val="24"/>
          <w:szCs w:val="24"/>
        </w:rPr>
        <w:t xml:space="preserve"> DE</w:t>
      </w:r>
      <w:r w:rsidR="000E2762" w:rsidRPr="00381010">
        <w:rPr>
          <w:rFonts w:ascii="Arial" w:hAnsi="Arial" w:cs="Arial"/>
          <w:b/>
          <w:sz w:val="24"/>
          <w:szCs w:val="24"/>
        </w:rPr>
        <w:t xml:space="preserve"> 11</w:t>
      </w:r>
      <w:r w:rsidRPr="00381010">
        <w:rPr>
          <w:rFonts w:ascii="Arial" w:hAnsi="Arial" w:cs="Arial"/>
          <w:b/>
          <w:sz w:val="24"/>
          <w:szCs w:val="24"/>
        </w:rPr>
        <w:t xml:space="preserve"> DE </w:t>
      </w:r>
      <w:r w:rsidR="00433054" w:rsidRPr="00381010">
        <w:rPr>
          <w:rFonts w:ascii="Arial" w:hAnsi="Arial" w:cs="Arial"/>
          <w:b/>
          <w:sz w:val="24"/>
          <w:szCs w:val="24"/>
        </w:rPr>
        <w:t>OUTUBRO</w:t>
      </w:r>
      <w:r w:rsidRPr="00381010">
        <w:rPr>
          <w:rFonts w:ascii="Arial" w:hAnsi="Arial" w:cs="Arial"/>
          <w:b/>
          <w:sz w:val="24"/>
          <w:szCs w:val="24"/>
        </w:rPr>
        <w:t xml:space="preserve"> DE 2023</w:t>
      </w:r>
    </w:p>
    <w:p w14:paraId="1A6CBE73" w14:textId="77777777" w:rsidR="0084383A" w:rsidRDefault="0084383A" w:rsidP="00381010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14:paraId="58D2FBD8" w14:textId="77777777" w:rsidR="00381010" w:rsidRPr="00381010" w:rsidRDefault="00381010" w:rsidP="00381010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14:paraId="311484E8" w14:textId="77777777" w:rsidR="0084383A" w:rsidRDefault="00507308" w:rsidP="00381010">
      <w:pPr>
        <w:spacing w:before="120"/>
        <w:ind w:left="2694"/>
        <w:jc w:val="both"/>
        <w:rPr>
          <w:rFonts w:ascii="Arial" w:hAnsi="Arial" w:cs="Arial"/>
          <w:b/>
          <w:sz w:val="24"/>
          <w:szCs w:val="24"/>
        </w:rPr>
      </w:pPr>
      <w:bookmarkStart w:id="0" w:name="_Hlk147927520"/>
      <w:r w:rsidRPr="00381010">
        <w:rPr>
          <w:rFonts w:ascii="Arial" w:hAnsi="Arial" w:cs="Arial"/>
          <w:b/>
          <w:sz w:val="24"/>
          <w:szCs w:val="24"/>
        </w:rPr>
        <w:t>DISPÕE SOBRE A REGULAMENTAÇÃO DA LEI 14434/2022, PARA O CUMPRIMENTO DOS PISOS DA ENFERMAGEM, CRIA O COMPLETIVO REMUNERATÓRIO E DÁ OUTRAS PROVIDÊNCIAS</w:t>
      </w:r>
      <w:bookmarkEnd w:id="0"/>
      <w:r w:rsidRPr="00381010">
        <w:rPr>
          <w:rFonts w:ascii="Arial" w:hAnsi="Arial" w:cs="Arial"/>
          <w:b/>
          <w:sz w:val="24"/>
          <w:szCs w:val="24"/>
        </w:rPr>
        <w:t>.</w:t>
      </w:r>
    </w:p>
    <w:p w14:paraId="7B3B8049" w14:textId="77777777" w:rsidR="00381010" w:rsidRDefault="00381010" w:rsidP="00381010">
      <w:pPr>
        <w:spacing w:before="120"/>
        <w:ind w:left="2694"/>
        <w:jc w:val="both"/>
        <w:rPr>
          <w:rFonts w:ascii="Arial" w:hAnsi="Arial" w:cs="Arial"/>
          <w:b/>
          <w:sz w:val="24"/>
          <w:szCs w:val="24"/>
        </w:rPr>
      </w:pPr>
    </w:p>
    <w:p w14:paraId="34B55FB7" w14:textId="77777777" w:rsidR="00381010" w:rsidRPr="00381010" w:rsidRDefault="00381010" w:rsidP="00381010">
      <w:pPr>
        <w:spacing w:before="120"/>
        <w:ind w:left="2694"/>
        <w:jc w:val="both"/>
        <w:rPr>
          <w:rFonts w:ascii="Arial" w:hAnsi="Arial" w:cs="Arial"/>
          <w:b/>
          <w:sz w:val="24"/>
          <w:szCs w:val="24"/>
        </w:rPr>
      </w:pPr>
    </w:p>
    <w:p w14:paraId="2D25B83D" w14:textId="77777777" w:rsidR="00630342" w:rsidRPr="00381010" w:rsidRDefault="00507308" w:rsidP="0038101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1010">
        <w:rPr>
          <w:rFonts w:ascii="Arial" w:hAnsi="Arial" w:cs="Arial"/>
          <w:b/>
          <w:sz w:val="24"/>
          <w:szCs w:val="24"/>
        </w:rPr>
        <w:t>Art. 1º -</w:t>
      </w:r>
      <w:r w:rsidRPr="00381010">
        <w:rPr>
          <w:rFonts w:ascii="Arial" w:hAnsi="Arial" w:cs="Arial"/>
          <w:sz w:val="24"/>
          <w:szCs w:val="24"/>
        </w:rPr>
        <w:t xml:space="preserve"> A presente lei regulamenta no âmbito local a Lei Federal 14434/2022 que trata do piso salarial dos profissionais de enfermagem, especificamente os enfermeiros, técnicos e auxiliares de enfermagem e parteiras, nos termos previstos na Emenda Constitucional 127/2022, criando procedimentos próprios relativos à transferência de valores da União para a cobertura do custeio dos pisos salariais nacionais definidos pela Lei 14434/2022.</w:t>
      </w:r>
    </w:p>
    <w:p w14:paraId="1B19BDF3" w14:textId="77777777" w:rsidR="00507308" w:rsidRPr="00381010" w:rsidRDefault="00507308" w:rsidP="0038101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1010">
        <w:rPr>
          <w:rFonts w:ascii="Arial" w:hAnsi="Arial" w:cs="Arial"/>
          <w:b/>
          <w:sz w:val="24"/>
          <w:szCs w:val="24"/>
        </w:rPr>
        <w:t>Art. 2º -</w:t>
      </w:r>
      <w:r w:rsidRPr="00381010">
        <w:rPr>
          <w:rFonts w:ascii="Arial" w:hAnsi="Arial" w:cs="Arial"/>
          <w:sz w:val="24"/>
          <w:szCs w:val="24"/>
        </w:rPr>
        <w:t xml:space="preserve"> Nos termos expressos pela Emenda Constitucional 128/2022, o Município garantirá aos servidores municipais alcançados pelos benefícios da presente lei o repasse integral do montante específico destinado pela União, aplicados exclusivamente para os efeitos da norma constitucional e da legislação federal pertinente.</w:t>
      </w:r>
    </w:p>
    <w:p w14:paraId="4598D92F" w14:textId="77777777" w:rsidR="00507308" w:rsidRPr="00381010" w:rsidRDefault="00507308" w:rsidP="0038101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1010">
        <w:rPr>
          <w:rFonts w:ascii="Arial" w:hAnsi="Arial" w:cs="Arial"/>
          <w:sz w:val="24"/>
          <w:szCs w:val="24"/>
        </w:rPr>
        <w:t xml:space="preserve"> </w:t>
      </w:r>
      <w:r w:rsidRPr="00381010">
        <w:rPr>
          <w:rFonts w:ascii="Arial" w:hAnsi="Arial" w:cs="Arial"/>
          <w:b/>
          <w:sz w:val="24"/>
          <w:szCs w:val="24"/>
        </w:rPr>
        <w:t>Parágrafo Único –</w:t>
      </w:r>
      <w:r w:rsidRPr="00381010">
        <w:rPr>
          <w:rFonts w:ascii="Arial" w:hAnsi="Arial" w:cs="Arial"/>
          <w:sz w:val="24"/>
          <w:szCs w:val="24"/>
        </w:rPr>
        <w:t xml:space="preserve"> Os valores repassados pela União não serão computados como gastos com pessoal, para fins de cumprimento dos limites da LC 101/00, nem como base de cálculo para aplicação de vantagens e outros benefícios já previstos no ordenamento local.</w:t>
      </w:r>
    </w:p>
    <w:p w14:paraId="13D0CBF9" w14:textId="77777777" w:rsidR="00507308" w:rsidRPr="00381010" w:rsidRDefault="00507308" w:rsidP="0038101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1010">
        <w:rPr>
          <w:rFonts w:ascii="Arial" w:hAnsi="Arial" w:cs="Arial"/>
          <w:b/>
          <w:sz w:val="24"/>
          <w:szCs w:val="24"/>
        </w:rPr>
        <w:t>Art. 3º</w:t>
      </w:r>
      <w:r w:rsidR="00381010" w:rsidRPr="00381010">
        <w:rPr>
          <w:rFonts w:ascii="Arial" w:hAnsi="Arial" w:cs="Arial"/>
          <w:b/>
          <w:sz w:val="24"/>
          <w:szCs w:val="24"/>
        </w:rPr>
        <w:t xml:space="preserve"> -</w:t>
      </w:r>
      <w:r w:rsidRPr="00381010">
        <w:rPr>
          <w:rFonts w:ascii="Arial" w:hAnsi="Arial" w:cs="Arial"/>
          <w:b/>
          <w:sz w:val="24"/>
          <w:szCs w:val="24"/>
        </w:rPr>
        <w:t xml:space="preserve"> </w:t>
      </w:r>
      <w:r w:rsidRPr="00381010">
        <w:rPr>
          <w:rFonts w:ascii="Arial" w:hAnsi="Arial" w:cs="Arial"/>
          <w:sz w:val="24"/>
          <w:szCs w:val="24"/>
        </w:rPr>
        <w:t xml:space="preserve">Fica criado o “Completivo Remuneratório” para dar cobertura local à diferença entre o vencimento atualmente pago e utilizado na base de cálculo para as demais vantagens e o valor complementar repassado pela União, cujo montante não terá incidência de qualquer vantagem. </w:t>
      </w:r>
    </w:p>
    <w:p w14:paraId="4C2DD883" w14:textId="77777777" w:rsidR="00507308" w:rsidRPr="00381010" w:rsidRDefault="00507308" w:rsidP="0038101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1010">
        <w:rPr>
          <w:rFonts w:ascii="Arial" w:hAnsi="Arial" w:cs="Arial"/>
          <w:b/>
          <w:sz w:val="24"/>
          <w:szCs w:val="24"/>
        </w:rPr>
        <w:t>Parágrafo Único –</w:t>
      </w:r>
      <w:r w:rsidRPr="00381010">
        <w:rPr>
          <w:rFonts w:ascii="Arial" w:hAnsi="Arial" w:cs="Arial"/>
          <w:sz w:val="24"/>
          <w:szCs w:val="24"/>
        </w:rPr>
        <w:t xml:space="preserve"> A complementação será reajustada quando houver majoração dos valores repassados pela União, na exata proporção do montante. </w:t>
      </w:r>
    </w:p>
    <w:p w14:paraId="15D7F741" w14:textId="77777777" w:rsidR="00507308" w:rsidRPr="00381010" w:rsidRDefault="00507308" w:rsidP="0038101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1010">
        <w:rPr>
          <w:rFonts w:ascii="Arial" w:hAnsi="Arial" w:cs="Arial"/>
          <w:b/>
          <w:sz w:val="24"/>
          <w:szCs w:val="24"/>
        </w:rPr>
        <w:t xml:space="preserve">Art. 4º </w:t>
      </w:r>
      <w:r w:rsidR="00381010" w:rsidRPr="00381010">
        <w:rPr>
          <w:rFonts w:ascii="Arial" w:hAnsi="Arial" w:cs="Arial"/>
          <w:b/>
          <w:sz w:val="24"/>
          <w:szCs w:val="24"/>
        </w:rPr>
        <w:t xml:space="preserve">- </w:t>
      </w:r>
      <w:r w:rsidRPr="00381010">
        <w:rPr>
          <w:rFonts w:ascii="Arial" w:hAnsi="Arial" w:cs="Arial"/>
          <w:sz w:val="24"/>
          <w:szCs w:val="24"/>
        </w:rPr>
        <w:t xml:space="preserve">O valor repassado pela União a título de pagamento complementar do piso salarial previsto na Lei Federal 14.434/22 deverá ser identificado na ficha financeira e no contra cheque do servidor de forma apartada, </w:t>
      </w:r>
      <w:r w:rsidRPr="00381010">
        <w:rPr>
          <w:rFonts w:ascii="Arial" w:hAnsi="Arial" w:cs="Arial"/>
          <w:sz w:val="24"/>
          <w:szCs w:val="24"/>
        </w:rPr>
        <w:lastRenderedPageBreak/>
        <w:t>em linha específica, com a seguinte denominação: “Completivo Remuneratório – Lei Federal 14.434/2022”.</w:t>
      </w:r>
    </w:p>
    <w:p w14:paraId="19352E0A" w14:textId="77777777" w:rsidR="002E5E28" w:rsidRPr="00381010" w:rsidRDefault="002E5E28" w:rsidP="0038101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1010">
        <w:rPr>
          <w:rFonts w:ascii="Arial" w:hAnsi="Arial" w:cs="Arial"/>
          <w:b/>
          <w:sz w:val="24"/>
          <w:szCs w:val="24"/>
        </w:rPr>
        <w:t>Art. 5º</w:t>
      </w:r>
      <w:r w:rsidR="00381010" w:rsidRPr="00381010">
        <w:rPr>
          <w:rFonts w:ascii="Arial" w:hAnsi="Arial" w:cs="Arial"/>
          <w:b/>
          <w:sz w:val="24"/>
          <w:szCs w:val="24"/>
        </w:rPr>
        <w:t xml:space="preserve"> -</w:t>
      </w:r>
      <w:r w:rsidRPr="00381010">
        <w:rPr>
          <w:rFonts w:ascii="Arial" w:hAnsi="Arial" w:cs="Arial"/>
          <w:sz w:val="24"/>
          <w:szCs w:val="24"/>
        </w:rPr>
        <w:t xml:space="preserve"> O pagamento da parcela complementar denominada ‘Completivo Remuneratório” fica estritamente condicionado ao montante financeiro mensalmente transferido pela União à cobertura desta despesa, conforme decisão do Supremo Tribunal Federal na ADIN 7222.</w:t>
      </w:r>
    </w:p>
    <w:p w14:paraId="2833FCAB" w14:textId="77777777" w:rsidR="002E5E28" w:rsidRPr="00381010" w:rsidRDefault="002E5E28" w:rsidP="0038101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1010">
        <w:rPr>
          <w:rFonts w:ascii="Arial" w:hAnsi="Arial" w:cs="Arial"/>
          <w:b/>
          <w:sz w:val="24"/>
          <w:szCs w:val="24"/>
        </w:rPr>
        <w:t>§ 1º -</w:t>
      </w:r>
      <w:r w:rsidRPr="00381010">
        <w:rPr>
          <w:rFonts w:ascii="Arial" w:hAnsi="Arial" w:cs="Arial"/>
          <w:sz w:val="24"/>
          <w:szCs w:val="24"/>
        </w:rPr>
        <w:t xml:space="preserve"> A identificação dos servidores que fazem jus ao “completivo remuneratório”, assim como a definição do seu valor, em relação a cada servidor, dar-se-á a partir e no limite do montante de recursos repassado pela União ao Município a título de assistência financeira complementar, nos termos dos §§ 14 e 15 do art. 198 da Constituição Federal, da Lei Federal nº 14.581, de 11 de maio de 2023 e da Portaria GM/MS nº 1.135, de 16 de agosto de 2022, considerando ainda os dados do </w:t>
      </w:r>
      <w:proofErr w:type="spellStart"/>
      <w:r w:rsidRPr="00381010">
        <w:rPr>
          <w:rFonts w:ascii="Arial" w:hAnsi="Arial" w:cs="Arial"/>
          <w:sz w:val="24"/>
          <w:szCs w:val="24"/>
        </w:rPr>
        <w:t>InvestSUS</w:t>
      </w:r>
      <w:proofErr w:type="spellEnd"/>
      <w:r w:rsidRPr="00381010">
        <w:rPr>
          <w:rFonts w:ascii="Arial" w:hAnsi="Arial" w:cs="Arial"/>
          <w:sz w:val="24"/>
          <w:szCs w:val="24"/>
        </w:rPr>
        <w:t>.</w:t>
      </w:r>
    </w:p>
    <w:p w14:paraId="6D70E716" w14:textId="77777777" w:rsidR="002E5E28" w:rsidRPr="00381010" w:rsidRDefault="002E5E28" w:rsidP="0038101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1010">
        <w:rPr>
          <w:rFonts w:ascii="Arial" w:hAnsi="Arial" w:cs="Arial"/>
          <w:b/>
          <w:sz w:val="24"/>
          <w:szCs w:val="24"/>
        </w:rPr>
        <w:t>§ 2º -</w:t>
      </w:r>
      <w:r w:rsidRPr="00381010">
        <w:rPr>
          <w:rFonts w:ascii="Arial" w:hAnsi="Arial" w:cs="Arial"/>
          <w:sz w:val="24"/>
          <w:szCs w:val="24"/>
        </w:rPr>
        <w:t xml:space="preserve"> No caso de transferência financeira da União inferior ao montante necessário à cobertura mensal da diferença entre o vencimento pago pelo Município e o valor do piso profissional, o “Completivo Remuneratório” deverá ser calculado e pago proporcionalmente ao ingresso do numerário na conta do erário local.</w:t>
      </w:r>
    </w:p>
    <w:p w14:paraId="1F5E3553" w14:textId="77777777" w:rsidR="002E5E28" w:rsidRPr="00381010" w:rsidRDefault="002E5E28" w:rsidP="0038101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1010">
        <w:rPr>
          <w:rFonts w:ascii="Arial" w:hAnsi="Arial" w:cs="Arial"/>
          <w:b/>
          <w:sz w:val="24"/>
          <w:szCs w:val="24"/>
        </w:rPr>
        <w:t>§ 3º -</w:t>
      </w:r>
      <w:r w:rsidRPr="00381010">
        <w:rPr>
          <w:rFonts w:ascii="Arial" w:hAnsi="Arial" w:cs="Arial"/>
          <w:sz w:val="24"/>
          <w:szCs w:val="24"/>
        </w:rPr>
        <w:t xml:space="preserve"> Ocorrendo redução ou mesmo supressão integral dos repasses da União para cumprimento da Lei Federal 14.434/2022 e observada a decisão do STF na ADIN 7222, bem como a EC 128/2022, o valor nominal do “Completivo Remuneratório” sofrerá a mesma restrição, podendo ser ajustado ou completamente excluído em determinado período ou até que os repasses eventualmente sejam restabelecidos.</w:t>
      </w:r>
    </w:p>
    <w:p w14:paraId="7C306E37" w14:textId="77777777" w:rsidR="002E5E28" w:rsidRPr="00381010" w:rsidRDefault="002E5E28" w:rsidP="0038101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1010">
        <w:rPr>
          <w:rFonts w:ascii="Arial" w:hAnsi="Arial" w:cs="Arial"/>
          <w:b/>
          <w:sz w:val="24"/>
          <w:szCs w:val="24"/>
        </w:rPr>
        <w:t>Art. 6º -</w:t>
      </w:r>
      <w:r w:rsidRPr="00381010">
        <w:rPr>
          <w:rFonts w:ascii="Arial" w:hAnsi="Arial" w:cs="Arial"/>
          <w:sz w:val="24"/>
          <w:szCs w:val="24"/>
        </w:rPr>
        <w:t xml:space="preserve"> O “Completivo Remuneratório” será considerado devido, aos servidores, depois do efetivo repasse, pela União, ao Município, dos valores da assistência financeira complementar que lhe compete.</w:t>
      </w:r>
    </w:p>
    <w:p w14:paraId="6901359B" w14:textId="77777777" w:rsidR="00381010" w:rsidRPr="00381010" w:rsidRDefault="002E5E28" w:rsidP="0038101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1010">
        <w:rPr>
          <w:rFonts w:ascii="Arial" w:hAnsi="Arial" w:cs="Arial"/>
          <w:b/>
          <w:sz w:val="24"/>
          <w:szCs w:val="24"/>
        </w:rPr>
        <w:t>Art. 7º -</w:t>
      </w:r>
      <w:r w:rsidRPr="00381010">
        <w:rPr>
          <w:rFonts w:ascii="Arial" w:hAnsi="Arial" w:cs="Arial"/>
          <w:sz w:val="24"/>
          <w:szCs w:val="24"/>
        </w:rPr>
        <w:t xml:space="preserve"> O “Completivo Remuneratório” devido em relação aos meses anteriores à entrada em vigor desta Lei será pago juntamente com a primeira folha de pagamento subsequente à sua publicação, observado o disposto no §1º do Art.5º e Art. 6º</w:t>
      </w:r>
    </w:p>
    <w:p w14:paraId="6E725E70" w14:textId="77777777" w:rsidR="00381010" w:rsidRPr="00381010" w:rsidRDefault="00381010" w:rsidP="0038101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1010">
        <w:rPr>
          <w:rFonts w:ascii="Arial" w:hAnsi="Arial" w:cs="Arial"/>
          <w:b/>
          <w:sz w:val="24"/>
          <w:szCs w:val="24"/>
        </w:rPr>
        <w:t>Art. 8º -</w:t>
      </w:r>
      <w:r w:rsidRPr="00381010">
        <w:rPr>
          <w:rFonts w:ascii="Arial" w:hAnsi="Arial" w:cs="Arial"/>
          <w:sz w:val="24"/>
          <w:szCs w:val="24"/>
        </w:rPr>
        <w:t xml:space="preserve"> A diferença remuneratória regulada por esta lei observará como parâmetro a carga horária semanal de 44 horas, para todos os efeitos legais.</w:t>
      </w:r>
    </w:p>
    <w:p w14:paraId="349DD471" w14:textId="77777777" w:rsidR="002E5E28" w:rsidRPr="00381010" w:rsidRDefault="00381010" w:rsidP="0038101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1010">
        <w:rPr>
          <w:rFonts w:ascii="Arial" w:hAnsi="Arial" w:cs="Arial"/>
          <w:b/>
          <w:sz w:val="24"/>
          <w:szCs w:val="24"/>
        </w:rPr>
        <w:t>Parágrafo Único –</w:t>
      </w:r>
      <w:r w:rsidRPr="00381010">
        <w:rPr>
          <w:rFonts w:ascii="Arial" w:hAnsi="Arial" w:cs="Arial"/>
          <w:sz w:val="24"/>
          <w:szCs w:val="24"/>
        </w:rPr>
        <w:t xml:space="preserve"> - O pagamento da complementação prevista na presente lei será proporcional à carga horária do servidor contratada pelo Município.</w:t>
      </w:r>
    </w:p>
    <w:p w14:paraId="25EBC04E" w14:textId="77777777" w:rsidR="00381010" w:rsidRPr="00381010" w:rsidRDefault="00381010" w:rsidP="0038101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1010">
        <w:rPr>
          <w:rFonts w:ascii="Arial" w:hAnsi="Arial" w:cs="Arial"/>
          <w:b/>
          <w:sz w:val="24"/>
          <w:szCs w:val="24"/>
        </w:rPr>
        <w:lastRenderedPageBreak/>
        <w:t>Art. 9º -</w:t>
      </w:r>
      <w:r w:rsidRPr="00381010">
        <w:rPr>
          <w:rFonts w:ascii="Arial" w:hAnsi="Arial" w:cs="Arial"/>
          <w:sz w:val="24"/>
          <w:szCs w:val="24"/>
        </w:rPr>
        <w:t xml:space="preserve"> Os valores já transferidos à conta do Município deverão ser calculados de forma proporcional à projeção financeira prevista para todo exercício, para o respectivo depósito ao servidor, nos termos desta regulação.</w:t>
      </w:r>
    </w:p>
    <w:p w14:paraId="603D2E3A" w14:textId="77777777" w:rsidR="00381010" w:rsidRPr="00381010" w:rsidRDefault="00381010" w:rsidP="0038101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1010">
        <w:rPr>
          <w:rFonts w:ascii="Arial" w:hAnsi="Arial" w:cs="Arial"/>
          <w:b/>
          <w:sz w:val="24"/>
          <w:szCs w:val="24"/>
        </w:rPr>
        <w:t>Art. 10º -</w:t>
      </w:r>
      <w:r w:rsidRPr="00381010">
        <w:rPr>
          <w:rFonts w:ascii="Arial" w:hAnsi="Arial" w:cs="Arial"/>
          <w:sz w:val="24"/>
          <w:szCs w:val="24"/>
        </w:rPr>
        <w:t xml:space="preserve"> As despesas decorrentes desta Lei correrão à conta de dotações consignadas no orçamento anual do Fundo Municipal de Saúde, resultante da transferência fundo a fundo do Ministério da Saúde e utilizadas nos limites do referido depósito.</w:t>
      </w:r>
    </w:p>
    <w:p w14:paraId="26234243" w14:textId="77777777" w:rsidR="00381010" w:rsidRPr="00381010" w:rsidRDefault="00381010" w:rsidP="00381010">
      <w:pPr>
        <w:ind w:firstLine="708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381010">
        <w:rPr>
          <w:rFonts w:ascii="Arial" w:hAnsi="Arial" w:cs="Arial"/>
          <w:sz w:val="24"/>
          <w:szCs w:val="24"/>
        </w:rPr>
        <w:t xml:space="preserve"> </w:t>
      </w:r>
      <w:r w:rsidRPr="00381010">
        <w:rPr>
          <w:rFonts w:ascii="Arial" w:hAnsi="Arial" w:cs="Arial"/>
          <w:b/>
          <w:sz w:val="24"/>
          <w:szCs w:val="24"/>
        </w:rPr>
        <w:t>Art. 11º -</w:t>
      </w:r>
      <w:r w:rsidRPr="00381010">
        <w:rPr>
          <w:rFonts w:ascii="Arial" w:hAnsi="Arial" w:cs="Arial"/>
          <w:sz w:val="24"/>
          <w:szCs w:val="24"/>
        </w:rPr>
        <w:t xml:space="preserve"> Esta lei entra em vigor na data de sua publicação</w:t>
      </w:r>
    </w:p>
    <w:p w14:paraId="31B1B9FD" w14:textId="77777777" w:rsidR="00630342" w:rsidRPr="00381010" w:rsidRDefault="00630342" w:rsidP="00381010">
      <w:pPr>
        <w:ind w:firstLine="708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0A38FADA" w14:textId="77777777" w:rsidR="00630342" w:rsidRPr="00381010" w:rsidRDefault="00630342" w:rsidP="00381010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46FC2BCD" w14:textId="77777777" w:rsidR="0084383A" w:rsidRPr="00381010" w:rsidRDefault="000E2762" w:rsidP="00381010">
      <w:pPr>
        <w:spacing w:before="120"/>
        <w:jc w:val="right"/>
        <w:rPr>
          <w:rFonts w:ascii="Arial" w:hAnsi="Arial" w:cs="Arial"/>
          <w:sz w:val="24"/>
          <w:szCs w:val="24"/>
        </w:rPr>
      </w:pPr>
      <w:r w:rsidRPr="00381010">
        <w:rPr>
          <w:rFonts w:ascii="Arial" w:hAnsi="Arial" w:cs="Arial"/>
          <w:sz w:val="24"/>
          <w:szCs w:val="24"/>
        </w:rPr>
        <w:t>Campos Borges/RS, 11</w:t>
      </w:r>
      <w:r w:rsidR="0084383A" w:rsidRPr="00381010">
        <w:rPr>
          <w:rFonts w:ascii="Arial" w:hAnsi="Arial" w:cs="Arial"/>
          <w:sz w:val="24"/>
          <w:szCs w:val="24"/>
        </w:rPr>
        <w:t xml:space="preserve"> de </w:t>
      </w:r>
      <w:r w:rsidR="00414A4B" w:rsidRPr="00381010">
        <w:rPr>
          <w:rFonts w:ascii="Arial" w:hAnsi="Arial" w:cs="Arial"/>
          <w:sz w:val="24"/>
          <w:szCs w:val="24"/>
        </w:rPr>
        <w:t>outubro</w:t>
      </w:r>
      <w:r w:rsidR="0084383A" w:rsidRPr="00381010">
        <w:rPr>
          <w:rFonts w:ascii="Arial" w:hAnsi="Arial" w:cs="Arial"/>
          <w:sz w:val="24"/>
          <w:szCs w:val="24"/>
        </w:rPr>
        <w:t xml:space="preserve"> de 2023.</w:t>
      </w:r>
    </w:p>
    <w:p w14:paraId="53293090" w14:textId="77777777" w:rsidR="0084383A" w:rsidRDefault="0084383A" w:rsidP="00381010">
      <w:pPr>
        <w:spacing w:before="120"/>
        <w:rPr>
          <w:rFonts w:ascii="Arial" w:hAnsi="Arial" w:cs="Arial"/>
          <w:sz w:val="24"/>
          <w:szCs w:val="24"/>
        </w:rPr>
      </w:pPr>
    </w:p>
    <w:p w14:paraId="6E38DD06" w14:textId="77777777" w:rsidR="00381010" w:rsidRPr="00381010" w:rsidRDefault="00381010" w:rsidP="00381010">
      <w:pPr>
        <w:spacing w:before="120"/>
        <w:rPr>
          <w:rFonts w:ascii="Arial" w:hAnsi="Arial" w:cs="Arial"/>
          <w:sz w:val="24"/>
          <w:szCs w:val="24"/>
        </w:rPr>
      </w:pPr>
    </w:p>
    <w:p w14:paraId="168431C8" w14:textId="77777777" w:rsidR="0084383A" w:rsidRPr="00381010" w:rsidRDefault="0084383A" w:rsidP="0038101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81010">
        <w:rPr>
          <w:rFonts w:ascii="Arial" w:hAnsi="Arial" w:cs="Arial"/>
          <w:b/>
          <w:bCs/>
          <w:sz w:val="24"/>
          <w:szCs w:val="24"/>
        </w:rPr>
        <w:t xml:space="preserve">Cleonice </w:t>
      </w:r>
      <w:proofErr w:type="spellStart"/>
      <w:r w:rsidRPr="00381010">
        <w:rPr>
          <w:rFonts w:ascii="Arial" w:hAnsi="Arial" w:cs="Arial"/>
          <w:b/>
          <w:bCs/>
          <w:sz w:val="24"/>
          <w:szCs w:val="24"/>
        </w:rPr>
        <w:t>Pasqualotto</w:t>
      </w:r>
      <w:proofErr w:type="spellEnd"/>
      <w:r w:rsidRPr="00381010">
        <w:rPr>
          <w:rFonts w:ascii="Arial" w:hAnsi="Arial" w:cs="Arial"/>
          <w:b/>
          <w:bCs/>
          <w:sz w:val="24"/>
          <w:szCs w:val="24"/>
        </w:rPr>
        <w:t xml:space="preserve"> da Paixão Toledo </w:t>
      </w:r>
    </w:p>
    <w:p w14:paraId="68769035" w14:textId="77777777" w:rsidR="0084383A" w:rsidRPr="00381010" w:rsidRDefault="0084383A" w:rsidP="0038101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81010">
        <w:rPr>
          <w:rFonts w:ascii="Arial" w:hAnsi="Arial" w:cs="Arial"/>
          <w:b/>
          <w:bCs/>
          <w:sz w:val="24"/>
          <w:szCs w:val="24"/>
        </w:rPr>
        <w:t xml:space="preserve">Prefeita Municipal </w:t>
      </w:r>
    </w:p>
    <w:p w14:paraId="27873731" w14:textId="77777777" w:rsidR="0084383A" w:rsidRPr="00381010" w:rsidRDefault="0084383A" w:rsidP="00381010">
      <w:pPr>
        <w:ind w:right="509"/>
        <w:jc w:val="both"/>
        <w:rPr>
          <w:rFonts w:ascii="Arial" w:hAnsi="Arial" w:cs="Arial"/>
          <w:sz w:val="24"/>
          <w:szCs w:val="24"/>
        </w:rPr>
      </w:pPr>
      <w:r w:rsidRPr="00381010">
        <w:rPr>
          <w:rFonts w:ascii="Arial" w:hAnsi="Arial" w:cs="Arial"/>
          <w:sz w:val="24"/>
          <w:szCs w:val="24"/>
        </w:rPr>
        <w:t>Registre-se e Publique-se.</w:t>
      </w:r>
    </w:p>
    <w:p w14:paraId="095D28E6" w14:textId="77777777" w:rsidR="000E2762" w:rsidRDefault="0084383A" w:rsidP="00381010">
      <w:pPr>
        <w:ind w:right="509"/>
        <w:jc w:val="both"/>
        <w:rPr>
          <w:rFonts w:ascii="Arial" w:hAnsi="Arial" w:cs="Arial"/>
          <w:sz w:val="24"/>
          <w:szCs w:val="24"/>
        </w:rPr>
      </w:pPr>
      <w:r w:rsidRPr="00381010">
        <w:rPr>
          <w:rFonts w:ascii="Arial" w:hAnsi="Arial" w:cs="Arial"/>
          <w:sz w:val="24"/>
          <w:szCs w:val="24"/>
        </w:rPr>
        <w:t>Data supra.</w:t>
      </w:r>
    </w:p>
    <w:p w14:paraId="55F6A7B7" w14:textId="77777777" w:rsidR="00381010" w:rsidRDefault="00381010" w:rsidP="00381010">
      <w:pPr>
        <w:ind w:right="509"/>
        <w:jc w:val="both"/>
        <w:rPr>
          <w:rFonts w:ascii="Arial" w:hAnsi="Arial" w:cs="Arial"/>
          <w:sz w:val="24"/>
          <w:szCs w:val="24"/>
        </w:rPr>
      </w:pPr>
    </w:p>
    <w:p w14:paraId="728CFF1B" w14:textId="77777777" w:rsidR="00381010" w:rsidRPr="00381010" w:rsidRDefault="00381010" w:rsidP="00381010">
      <w:pPr>
        <w:ind w:right="509"/>
        <w:jc w:val="both"/>
        <w:rPr>
          <w:rFonts w:ascii="Arial" w:hAnsi="Arial" w:cs="Arial"/>
          <w:sz w:val="24"/>
          <w:szCs w:val="24"/>
        </w:rPr>
      </w:pPr>
    </w:p>
    <w:p w14:paraId="262390AB" w14:textId="77777777" w:rsidR="0084383A" w:rsidRPr="00381010" w:rsidRDefault="0084383A" w:rsidP="00381010">
      <w:pPr>
        <w:ind w:right="509"/>
        <w:jc w:val="both"/>
        <w:rPr>
          <w:rFonts w:ascii="Arial" w:hAnsi="Arial" w:cs="Arial"/>
          <w:sz w:val="24"/>
          <w:szCs w:val="24"/>
        </w:rPr>
      </w:pPr>
      <w:r w:rsidRPr="00381010">
        <w:rPr>
          <w:rFonts w:ascii="Arial" w:hAnsi="Arial" w:cs="Arial"/>
          <w:b/>
          <w:sz w:val="24"/>
          <w:szCs w:val="24"/>
        </w:rPr>
        <w:t xml:space="preserve">  </w:t>
      </w:r>
      <w:r w:rsidR="00381010">
        <w:rPr>
          <w:rFonts w:ascii="Arial" w:hAnsi="Arial" w:cs="Arial"/>
          <w:b/>
          <w:sz w:val="24"/>
          <w:szCs w:val="24"/>
        </w:rPr>
        <w:tab/>
      </w:r>
      <w:proofErr w:type="spellStart"/>
      <w:r w:rsidRPr="00381010">
        <w:rPr>
          <w:rFonts w:ascii="Arial" w:hAnsi="Arial" w:cs="Arial"/>
          <w:b/>
          <w:sz w:val="24"/>
          <w:szCs w:val="24"/>
        </w:rPr>
        <w:t>Améris</w:t>
      </w:r>
      <w:proofErr w:type="spellEnd"/>
      <w:r w:rsidRPr="00381010">
        <w:rPr>
          <w:rFonts w:ascii="Arial" w:hAnsi="Arial" w:cs="Arial"/>
          <w:b/>
          <w:sz w:val="24"/>
          <w:szCs w:val="24"/>
        </w:rPr>
        <w:t xml:space="preserve"> Rodrigues Lira Hartmann</w:t>
      </w:r>
    </w:p>
    <w:p w14:paraId="3D71AC4A" w14:textId="77777777" w:rsidR="000E2762" w:rsidRPr="00381010" w:rsidRDefault="00381010" w:rsidP="00381010">
      <w:pPr>
        <w:ind w:right="5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4383A" w:rsidRPr="00381010">
        <w:rPr>
          <w:rFonts w:ascii="Arial" w:hAnsi="Arial" w:cs="Arial"/>
          <w:sz w:val="24"/>
          <w:szCs w:val="24"/>
        </w:rPr>
        <w:t>Secretária da Administração e Planejament</w:t>
      </w:r>
      <w:r w:rsidR="000E2762" w:rsidRPr="00381010">
        <w:rPr>
          <w:rFonts w:ascii="Arial" w:hAnsi="Arial" w:cs="Arial"/>
          <w:sz w:val="24"/>
          <w:szCs w:val="24"/>
        </w:rPr>
        <w:t>o</w:t>
      </w:r>
    </w:p>
    <w:p w14:paraId="4CEB6740" w14:textId="77777777" w:rsidR="002E5E28" w:rsidRDefault="002E5E28" w:rsidP="000E2762">
      <w:pPr>
        <w:spacing w:line="240" w:lineRule="auto"/>
        <w:ind w:left="708" w:right="509" w:firstLine="708"/>
        <w:jc w:val="both"/>
        <w:rPr>
          <w:rFonts w:ascii="Arial" w:hAnsi="Arial" w:cs="Arial"/>
          <w:sz w:val="24"/>
          <w:szCs w:val="24"/>
        </w:rPr>
      </w:pPr>
    </w:p>
    <w:p w14:paraId="7DE4F051" w14:textId="77777777" w:rsidR="002E5E28" w:rsidRDefault="002E5E28" w:rsidP="000E2762">
      <w:pPr>
        <w:spacing w:line="240" w:lineRule="auto"/>
        <w:ind w:left="708" w:right="509" w:firstLine="708"/>
        <w:jc w:val="both"/>
        <w:rPr>
          <w:rFonts w:ascii="Arial" w:hAnsi="Arial" w:cs="Arial"/>
          <w:sz w:val="24"/>
          <w:szCs w:val="24"/>
        </w:rPr>
      </w:pPr>
    </w:p>
    <w:p w14:paraId="52E44D1C" w14:textId="77777777" w:rsidR="00381010" w:rsidRDefault="00381010" w:rsidP="000E2762">
      <w:pPr>
        <w:spacing w:line="240" w:lineRule="auto"/>
        <w:ind w:left="708" w:right="509" w:firstLine="708"/>
        <w:jc w:val="both"/>
        <w:rPr>
          <w:rFonts w:ascii="Arial" w:hAnsi="Arial" w:cs="Arial"/>
          <w:sz w:val="24"/>
          <w:szCs w:val="24"/>
        </w:rPr>
      </w:pPr>
    </w:p>
    <w:p w14:paraId="1B6F046A" w14:textId="7665EBB2" w:rsidR="00381010" w:rsidRDefault="00381010" w:rsidP="000E2762">
      <w:pPr>
        <w:spacing w:line="240" w:lineRule="auto"/>
        <w:ind w:left="708" w:right="509" w:firstLine="708"/>
        <w:jc w:val="both"/>
        <w:rPr>
          <w:rFonts w:ascii="Arial" w:hAnsi="Arial" w:cs="Arial"/>
          <w:sz w:val="24"/>
          <w:szCs w:val="24"/>
        </w:rPr>
      </w:pPr>
    </w:p>
    <w:p w14:paraId="3F10159C" w14:textId="6719C495" w:rsidR="009B714D" w:rsidRDefault="009B714D" w:rsidP="000E2762">
      <w:pPr>
        <w:spacing w:line="240" w:lineRule="auto"/>
        <w:ind w:left="708" w:right="509" w:firstLine="708"/>
        <w:jc w:val="both"/>
        <w:rPr>
          <w:rFonts w:ascii="Arial" w:hAnsi="Arial" w:cs="Arial"/>
          <w:sz w:val="24"/>
          <w:szCs w:val="24"/>
        </w:rPr>
      </w:pPr>
    </w:p>
    <w:p w14:paraId="629769D5" w14:textId="65C40B2F" w:rsidR="009B714D" w:rsidRDefault="009B714D" w:rsidP="000E2762">
      <w:pPr>
        <w:spacing w:line="240" w:lineRule="auto"/>
        <w:ind w:left="708" w:right="509" w:firstLine="708"/>
        <w:jc w:val="both"/>
        <w:rPr>
          <w:rFonts w:ascii="Arial" w:hAnsi="Arial" w:cs="Arial"/>
          <w:sz w:val="24"/>
          <w:szCs w:val="24"/>
        </w:rPr>
      </w:pPr>
    </w:p>
    <w:p w14:paraId="2CEDFF1D" w14:textId="77777777" w:rsidR="009B714D" w:rsidRPr="0084383A" w:rsidRDefault="009B714D" w:rsidP="000E2762">
      <w:pPr>
        <w:spacing w:line="240" w:lineRule="auto"/>
        <w:ind w:left="708" w:right="509" w:firstLine="708"/>
        <w:jc w:val="both"/>
        <w:rPr>
          <w:rFonts w:ascii="Arial" w:hAnsi="Arial" w:cs="Arial"/>
          <w:sz w:val="24"/>
          <w:szCs w:val="24"/>
        </w:rPr>
      </w:pPr>
    </w:p>
    <w:p w14:paraId="0D0916CD" w14:textId="77777777" w:rsidR="000B424E" w:rsidRPr="00CE2AEC" w:rsidRDefault="000B424E" w:rsidP="00CE2AE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E2AEC">
        <w:rPr>
          <w:rFonts w:ascii="Arial" w:hAnsi="Arial" w:cs="Arial"/>
          <w:b/>
          <w:bCs/>
          <w:sz w:val="24"/>
          <w:szCs w:val="24"/>
        </w:rPr>
        <w:lastRenderedPageBreak/>
        <w:t>MENSAGEM JUSTIFICATIVA</w:t>
      </w:r>
    </w:p>
    <w:p w14:paraId="30BC641B" w14:textId="77777777" w:rsidR="000B424E" w:rsidRDefault="000B424E" w:rsidP="00CE2AE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6592B09" w14:textId="77777777" w:rsidR="00CE2AEC" w:rsidRPr="00CE2AEC" w:rsidRDefault="00CE2AEC" w:rsidP="00CE2AE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5D4E031" w14:textId="77777777" w:rsidR="000B424E" w:rsidRPr="00CE2AEC" w:rsidRDefault="000B424E" w:rsidP="00CE2AE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E2AEC">
        <w:rPr>
          <w:rFonts w:ascii="Arial" w:hAnsi="Arial" w:cs="Arial"/>
          <w:b/>
          <w:bCs/>
          <w:sz w:val="24"/>
          <w:szCs w:val="24"/>
        </w:rPr>
        <w:t xml:space="preserve">Senhora Presidente, </w:t>
      </w:r>
    </w:p>
    <w:p w14:paraId="32A9B588" w14:textId="77777777" w:rsidR="000B424E" w:rsidRPr="00CE2AEC" w:rsidRDefault="000B424E" w:rsidP="00CE2AE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E2AEC">
        <w:rPr>
          <w:rFonts w:ascii="Arial" w:hAnsi="Arial" w:cs="Arial"/>
          <w:b/>
          <w:bCs/>
          <w:sz w:val="24"/>
          <w:szCs w:val="24"/>
        </w:rPr>
        <w:t>Senhoras Vereadoras e Senhores Vereadores!</w:t>
      </w:r>
    </w:p>
    <w:p w14:paraId="33A5F44E" w14:textId="77777777" w:rsidR="000B424E" w:rsidRPr="00CE2AEC" w:rsidRDefault="000B424E" w:rsidP="00CE2AE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09A1C45" w14:textId="77777777" w:rsidR="000B424E" w:rsidRPr="00CE2AEC" w:rsidRDefault="000B424E" w:rsidP="00CE2AEC">
      <w:pPr>
        <w:spacing w:before="12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CE2AEC">
        <w:rPr>
          <w:rFonts w:ascii="Arial" w:hAnsi="Arial" w:cs="Arial"/>
          <w:sz w:val="24"/>
          <w:szCs w:val="24"/>
        </w:rPr>
        <w:t xml:space="preserve">Estamos apresentando para análise, discussão e votação </w:t>
      </w:r>
      <w:r w:rsidR="00840342" w:rsidRPr="00CE2AEC">
        <w:rPr>
          <w:rFonts w:ascii="Arial" w:hAnsi="Arial" w:cs="Arial"/>
          <w:sz w:val="24"/>
          <w:szCs w:val="24"/>
        </w:rPr>
        <w:t>o presente Projeto de LEI Nº 0</w:t>
      </w:r>
      <w:r w:rsidR="00381010" w:rsidRPr="00CE2AEC">
        <w:rPr>
          <w:rFonts w:ascii="Arial" w:hAnsi="Arial" w:cs="Arial"/>
          <w:sz w:val="24"/>
          <w:szCs w:val="24"/>
        </w:rPr>
        <w:t>51</w:t>
      </w:r>
      <w:r w:rsidRPr="00CE2AEC">
        <w:rPr>
          <w:rFonts w:ascii="Arial" w:hAnsi="Arial" w:cs="Arial"/>
          <w:sz w:val="24"/>
          <w:szCs w:val="24"/>
        </w:rPr>
        <w:t xml:space="preserve">/2023 que </w:t>
      </w:r>
      <w:r w:rsidR="00381010" w:rsidRPr="00CE2AEC">
        <w:rPr>
          <w:rFonts w:ascii="Arial" w:hAnsi="Arial" w:cs="Arial"/>
          <w:i/>
          <w:sz w:val="24"/>
          <w:szCs w:val="24"/>
        </w:rPr>
        <w:t>DISPÕE SOBRE A REGULAMENTAÇÃO DA LEI 14434/2022, PARA O CUMPRIMENTO DOS PISOS DA ENFERMAGEM, CRIA O COMPLETIVO REMUNERATÓRIO E DÁ OUTRAS PROVIDÊNCIAS.</w:t>
      </w:r>
    </w:p>
    <w:p w14:paraId="333B44EE" w14:textId="77777777" w:rsidR="00381010" w:rsidRPr="00CE2AEC" w:rsidRDefault="00381010" w:rsidP="00CE2AEC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CE2AEC">
        <w:rPr>
          <w:rFonts w:ascii="Arial" w:hAnsi="Arial" w:cs="Arial"/>
          <w:sz w:val="24"/>
          <w:szCs w:val="24"/>
        </w:rPr>
        <w:t>O texto acima apresentado</w:t>
      </w:r>
      <w:r w:rsidR="00CE2AEC" w:rsidRPr="00CE2AEC">
        <w:rPr>
          <w:rFonts w:ascii="Arial" w:hAnsi="Arial" w:cs="Arial"/>
          <w:sz w:val="24"/>
          <w:szCs w:val="24"/>
        </w:rPr>
        <w:t xml:space="preserve"> garante</w:t>
      </w:r>
      <w:r w:rsidRPr="00CE2AEC">
        <w:rPr>
          <w:rFonts w:ascii="Arial" w:hAnsi="Arial" w:cs="Arial"/>
          <w:sz w:val="24"/>
          <w:szCs w:val="24"/>
        </w:rPr>
        <w:t xml:space="preserve"> o pagamento do piso da enfermagem, na forma</w:t>
      </w:r>
      <w:r w:rsidR="00CE2AEC">
        <w:rPr>
          <w:rFonts w:ascii="Arial" w:hAnsi="Arial" w:cs="Arial"/>
          <w:sz w:val="24"/>
          <w:szCs w:val="24"/>
        </w:rPr>
        <w:t xml:space="preserve"> de</w:t>
      </w:r>
      <w:r w:rsidRPr="00CE2AEC">
        <w:rPr>
          <w:rFonts w:ascii="Arial" w:hAnsi="Arial" w:cs="Arial"/>
          <w:sz w:val="24"/>
          <w:szCs w:val="24"/>
        </w:rPr>
        <w:t xml:space="preserve"> “completivo remuneratório”, sem alteração do vencimento e/ou do salário dos cargos. As premissas que o fundamentam são as seguintes</w:t>
      </w:r>
      <w:r w:rsidR="00CE2AEC">
        <w:rPr>
          <w:rFonts w:ascii="Arial" w:hAnsi="Arial" w:cs="Arial"/>
          <w:sz w:val="24"/>
          <w:szCs w:val="24"/>
        </w:rPr>
        <w:t>,</w:t>
      </w:r>
      <w:r w:rsidRPr="00CE2AEC">
        <w:rPr>
          <w:rFonts w:ascii="Arial" w:hAnsi="Arial" w:cs="Arial"/>
          <w:sz w:val="24"/>
          <w:szCs w:val="24"/>
        </w:rPr>
        <w:t xml:space="preserve"> os Municípios estão obrigados, em relação aos seus servidores, a dar cumprimento aos pisos dos profissionais da enfermagem definidos pela Lei Federal nº 14.434/2022, essa obrigação se dá na extensão do quanto disponibilizado pela União aos Municípios a título de assistência financeira complementar, a União estabeleceu critérios para o cálculo da assistência financeira complementar a ser repassada aos Municípios por meio da Portaria GM/MS nº 1.135/2023, que alterou a Portaria de Consolidação nº 6/2017, a União vai repassar aos Municípios, em 2023, a título de assistência financeira complementar, 9 (nove) parcelas (de maio até dezembro, mês em que serão pagas duas parcelas), cujo valor é definido nos termos da Portaria GM/MS nº 1.135/2023, que alterou a Porta</w:t>
      </w:r>
      <w:r w:rsidR="00570438" w:rsidRPr="00CE2AEC">
        <w:rPr>
          <w:rFonts w:ascii="Arial" w:hAnsi="Arial" w:cs="Arial"/>
          <w:sz w:val="24"/>
          <w:szCs w:val="24"/>
        </w:rPr>
        <w:t>ria de Consolidação nº 6/2017.</w:t>
      </w:r>
    </w:p>
    <w:p w14:paraId="03D02B58" w14:textId="77777777" w:rsidR="00570438" w:rsidRPr="00CE2AEC" w:rsidRDefault="00570438" w:rsidP="00CE2AEC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CE2AEC">
        <w:rPr>
          <w:rFonts w:ascii="Arial" w:hAnsi="Arial" w:cs="Arial"/>
          <w:sz w:val="24"/>
          <w:szCs w:val="24"/>
        </w:rPr>
        <w:t xml:space="preserve">O </w:t>
      </w:r>
      <w:r w:rsidR="00CE2AEC">
        <w:rPr>
          <w:rFonts w:ascii="Arial" w:hAnsi="Arial" w:cs="Arial"/>
          <w:sz w:val="24"/>
          <w:szCs w:val="24"/>
        </w:rPr>
        <w:t>valor a ser pago</w:t>
      </w:r>
      <w:r w:rsidRPr="00CE2AEC">
        <w:rPr>
          <w:rFonts w:ascii="Arial" w:hAnsi="Arial" w:cs="Arial"/>
          <w:sz w:val="24"/>
          <w:szCs w:val="24"/>
        </w:rPr>
        <w:t xml:space="preserve"> como completivo remuneratório dar-se-á a partir e no limite do montante de recursos repassado</w:t>
      </w:r>
      <w:r w:rsidR="00CE2AEC">
        <w:rPr>
          <w:rFonts w:ascii="Arial" w:hAnsi="Arial" w:cs="Arial"/>
          <w:sz w:val="24"/>
          <w:szCs w:val="24"/>
        </w:rPr>
        <w:t>s</w:t>
      </w:r>
      <w:r w:rsidRPr="00CE2AEC">
        <w:rPr>
          <w:rFonts w:ascii="Arial" w:hAnsi="Arial" w:cs="Arial"/>
          <w:sz w:val="24"/>
          <w:szCs w:val="24"/>
        </w:rPr>
        <w:t xml:space="preserve"> pela União ao Município a título de assistência financeira complementar, nos termos dos §§ 14 e 15 do art. 198 da Constituição Federal, da Lei Federal nº 14.581, de 11 de maio de 2023 e da Portaria GM/MS nº 1.135, de 16 de agosto de 2022, considerando ainda os dados do </w:t>
      </w:r>
      <w:proofErr w:type="spellStart"/>
      <w:r w:rsidRPr="00CE2AEC">
        <w:rPr>
          <w:rFonts w:ascii="Arial" w:hAnsi="Arial" w:cs="Arial"/>
          <w:sz w:val="24"/>
          <w:szCs w:val="24"/>
        </w:rPr>
        <w:t>InvestSUS</w:t>
      </w:r>
      <w:proofErr w:type="spellEnd"/>
      <w:r w:rsidRPr="00CE2AEC">
        <w:rPr>
          <w:rFonts w:ascii="Arial" w:hAnsi="Arial" w:cs="Arial"/>
          <w:sz w:val="24"/>
          <w:szCs w:val="24"/>
        </w:rPr>
        <w:t>.</w:t>
      </w:r>
    </w:p>
    <w:p w14:paraId="641B7584" w14:textId="77777777" w:rsidR="00570438" w:rsidRPr="00CE2AEC" w:rsidRDefault="00570438" w:rsidP="00CE2AEC">
      <w:pPr>
        <w:spacing w:before="120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E2AEC">
        <w:rPr>
          <w:rFonts w:ascii="Arial" w:hAnsi="Arial" w:cs="Arial"/>
          <w:color w:val="000000" w:themeColor="text1"/>
          <w:sz w:val="24"/>
          <w:szCs w:val="24"/>
        </w:rPr>
        <w:t xml:space="preserve">Destacamos que conforme determina a Lei Federal nº 14434/2022, os valores dos Pisos são os Seguintes, para Enfermeiros </w:t>
      </w:r>
      <w:r w:rsidRPr="00CE2AE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R$ 4.750, Técnicos de Enfermagem recebem, no mínimo, 70% desse valor (R$ 3.325) e auxiliares de Enfermagem e parteiras, 50% (R$ 2.375). </w:t>
      </w:r>
    </w:p>
    <w:p w14:paraId="0C784766" w14:textId="77777777" w:rsidR="00570438" w:rsidRPr="00CE2AEC" w:rsidRDefault="00570438" w:rsidP="00CE2AEC">
      <w:pPr>
        <w:spacing w:before="12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2AE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 xml:space="preserve">Conforme determinado pelo STF (Supremo Tribunal Federal) </w:t>
      </w:r>
      <w:r w:rsidRPr="00CE2AEC">
        <w:rPr>
          <w:rFonts w:ascii="Arial" w:hAnsi="Arial" w:cs="Arial"/>
          <w:color w:val="000000" w:themeColor="text1"/>
          <w:sz w:val="24"/>
          <w:szCs w:val="24"/>
        </w:rPr>
        <w:t>uma vez disponibilizados os recursos financeiros suficientes, o pagamento do piso salarial deve ser proporcional nos casos de carga horária inferior a 8 (oito) horas por dia ou 44 (quarenta e quatro) horas semanais.</w:t>
      </w:r>
    </w:p>
    <w:p w14:paraId="7D57C834" w14:textId="77777777" w:rsidR="00570438" w:rsidRPr="00CE2AEC" w:rsidRDefault="00570438" w:rsidP="00CE2AEC">
      <w:pPr>
        <w:spacing w:before="120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E2AEC">
        <w:rPr>
          <w:rFonts w:ascii="Arial" w:hAnsi="Arial" w:cs="Arial"/>
          <w:color w:val="000000" w:themeColor="text1"/>
          <w:sz w:val="24"/>
          <w:szCs w:val="24"/>
        </w:rPr>
        <w:t xml:space="preserve">Nesse sentido como </w:t>
      </w:r>
      <w:r w:rsidR="001D2103" w:rsidRPr="00CE2AEC">
        <w:rPr>
          <w:rFonts w:ascii="Arial" w:hAnsi="Arial" w:cs="Arial"/>
          <w:color w:val="000000" w:themeColor="text1"/>
          <w:sz w:val="24"/>
          <w:szCs w:val="24"/>
        </w:rPr>
        <w:t>os servidores</w:t>
      </w:r>
      <w:r w:rsidR="00CE2AEC">
        <w:rPr>
          <w:rFonts w:ascii="Arial" w:hAnsi="Arial" w:cs="Arial"/>
          <w:color w:val="000000" w:themeColor="text1"/>
          <w:sz w:val="24"/>
          <w:szCs w:val="24"/>
        </w:rPr>
        <w:t xml:space="preserve"> municipais</w:t>
      </w:r>
      <w:r w:rsidR="001D2103" w:rsidRPr="00CE2AEC">
        <w:rPr>
          <w:rFonts w:ascii="Arial" w:hAnsi="Arial" w:cs="Arial"/>
          <w:color w:val="000000" w:themeColor="text1"/>
          <w:sz w:val="24"/>
          <w:szCs w:val="24"/>
        </w:rPr>
        <w:t xml:space="preserve"> da enfermagem possuem uma Carga</w:t>
      </w:r>
      <w:r w:rsidRPr="00CE2A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2103" w:rsidRPr="00CE2AEC">
        <w:rPr>
          <w:rFonts w:ascii="Arial" w:hAnsi="Arial" w:cs="Arial"/>
          <w:color w:val="000000" w:themeColor="text1"/>
          <w:sz w:val="24"/>
          <w:szCs w:val="24"/>
        </w:rPr>
        <w:t>Horária</w:t>
      </w:r>
      <w:r w:rsidRPr="00CE2AEC">
        <w:rPr>
          <w:rFonts w:ascii="Arial" w:hAnsi="Arial" w:cs="Arial"/>
          <w:color w:val="000000" w:themeColor="text1"/>
          <w:sz w:val="24"/>
          <w:szCs w:val="24"/>
        </w:rPr>
        <w:t xml:space="preserve"> de 35 (trinta e cinco) horas semanais o valor do Piso deve ser </w:t>
      </w:r>
      <w:r w:rsidR="001D2103" w:rsidRPr="00CE2AEC">
        <w:rPr>
          <w:rFonts w:ascii="Arial" w:hAnsi="Arial" w:cs="Arial"/>
          <w:color w:val="000000" w:themeColor="text1"/>
          <w:sz w:val="24"/>
          <w:szCs w:val="24"/>
        </w:rPr>
        <w:t>proporcional</w:t>
      </w:r>
      <w:r w:rsidRPr="00CE2AEC">
        <w:rPr>
          <w:rFonts w:ascii="Arial" w:hAnsi="Arial" w:cs="Arial"/>
          <w:color w:val="000000" w:themeColor="text1"/>
          <w:sz w:val="24"/>
          <w:szCs w:val="24"/>
        </w:rPr>
        <w:t>, assim em nosso município o Valor do Piso dos Enfermeiros é de R$ 3.778,40 (três mil setecentos e setenta e oito reais com quarenta centavos)</w:t>
      </w:r>
      <w:r w:rsidR="001D2103" w:rsidRPr="00CE2AEC">
        <w:rPr>
          <w:rFonts w:ascii="Arial" w:hAnsi="Arial" w:cs="Arial"/>
          <w:color w:val="000000" w:themeColor="text1"/>
          <w:sz w:val="24"/>
          <w:szCs w:val="24"/>
        </w:rPr>
        <w:t xml:space="preserve">, Técnicos de Enfermagem R$ 2.644,88 (dois mil seiscentos e quarenta e </w:t>
      </w:r>
      <w:r w:rsidR="00CE2AEC">
        <w:rPr>
          <w:rFonts w:ascii="Arial" w:hAnsi="Arial" w:cs="Arial"/>
          <w:color w:val="000000" w:themeColor="text1"/>
          <w:sz w:val="24"/>
          <w:szCs w:val="24"/>
        </w:rPr>
        <w:t>quatro reai</w:t>
      </w:r>
      <w:r w:rsidR="001D2103" w:rsidRPr="00CE2AEC">
        <w:rPr>
          <w:rFonts w:ascii="Arial" w:hAnsi="Arial" w:cs="Arial"/>
          <w:color w:val="000000" w:themeColor="text1"/>
          <w:sz w:val="24"/>
          <w:szCs w:val="24"/>
        </w:rPr>
        <w:t xml:space="preserve">s com oitenta e oito centavos) </w:t>
      </w:r>
      <w:r w:rsidR="001D2103" w:rsidRPr="00CE2AE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 auxiliares de Enfermagem e parteiras R$ 1.889,20 (um mil Oitocentos e oitenta e nove reais com vinte centavos). </w:t>
      </w:r>
    </w:p>
    <w:p w14:paraId="2BA85CEA" w14:textId="77777777" w:rsidR="00CE2AEC" w:rsidRPr="00CE2AEC" w:rsidRDefault="001D2103" w:rsidP="00CE2AEC">
      <w:pPr>
        <w:spacing w:before="120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4F4F4"/>
        </w:rPr>
      </w:pPr>
      <w:r w:rsidRPr="00CE2AE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Importante frisar que seguindo essa linha, os Enfermeiros de nosso Município não irão receber no presente momento nenhum valor de Completivo Remuneratório, uma vez que o salário base hoje aplicado para esses profissionais é de R$ </w:t>
      </w:r>
      <w:r w:rsidRPr="00CE2AEC">
        <w:rPr>
          <w:rFonts w:ascii="Arial" w:hAnsi="Arial" w:cs="Arial"/>
          <w:color w:val="000000" w:themeColor="text1"/>
          <w:sz w:val="24"/>
          <w:szCs w:val="24"/>
          <w:shd w:val="clear" w:color="auto" w:fill="F4F4F4"/>
        </w:rPr>
        <w:t xml:space="preserve">4.449,33 (quatro mil quatrocentos e quarenta e nove reais com trinta e três centavos). </w:t>
      </w:r>
    </w:p>
    <w:p w14:paraId="750157BE" w14:textId="77777777" w:rsidR="00CE2AEC" w:rsidRPr="00CE2AEC" w:rsidRDefault="001D2103" w:rsidP="00CE2AEC">
      <w:pPr>
        <w:spacing w:before="12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E2AEC">
        <w:rPr>
          <w:rFonts w:ascii="Arial" w:hAnsi="Arial" w:cs="Arial"/>
          <w:color w:val="000000" w:themeColor="text1"/>
          <w:sz w:val="24"/>
          <w:szCs w:val="24"/>
          <w:shd w:val="clear" w:color="auto" w:fill="F4F4F4"/>
        </w:rPr>
        <w:t xml:space="preserve">Já referente aos Técnicos de Enfermagem, tendo que o salário base dos mesmos perfaz a quantia de R$ </w:t>
      </w:r>
      <w:r w:rsidRPr="00CE2A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1.977,05 (um mil novecentos e setenta e sete reais com cinco centavos), esses receberão o completivo remuneratório para atendimento do piso.</w:t>
      </w:r>
    </w:p>
    <w:p w14:paraId="4F9012F4" w14:textId="77777777" w:rsidR="00042D2A" w:rsidRDefault="00042D2A" w:rsidP="00CE2AEC">
      <w:pPr>
        <w:spacing w:before="120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E2AEC">
        <w:rPr>
          <w:rFonts w:ascii="Arial" w:hAnsi="Arial" w:cs="Arial"/>
          <w:sz w:val="24"/>
          <w:szCs w:val="24"/>
        </w:rPr>
        <w:t xml:space="preserve">São essas, Sr.ª. Presidente, senhoras e senhores vereadores as justificativas do Projeto de Lei em anexo, e </w:t>
      </w:r>
      <w:r w:rsidRPr="00CE2AEC">
        <w:rPr>
          <w:rFonts w:ascii="Arial" w:hAnsi="Arial" w:cs="Arial"/>
          <w:color w:val="000000"/>
          <w:sz w:val="24"/>
          <w:szCs w:val="24"/>
          <w:shd w:val="clear" w:color="auto" w:fill="FFFFFF"/>
        </w:rPr>
        <w:t>na certeza que Vossas Excelências haverão de aprovar a medida proposta, colhemos do ensejo para renovarmos nossos protestos de elevada estima, consideração e apreço, colocando-nos ao inteiro dispor para eventuais esclarecimentos.</w:t>
      </w:r>
    </w:p>
    <w:p w14:paraId="6533E917" w14:textId="77777777" w:rsidR="00CE2AEC" w:rsidRPr="00CE2AEC" w:rsidRDefault="00CE2AEC" w:rsidP="00CE2AEC">
      <w:pPr>
        <w:spacing w:before="120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4F4F4"/>
        </w:rPr>
      </w:pPr>
    </w:p>
    <w:p w14:paraId="1381F804" w14:textId="77777777" w:rsidR="00042D2A" w:rsidRPr="00CE2AEC" w:rsidRDefault="000E2762" w:rsidP="00CE2AEC">
      <w:pPr>
        <w:pStyle w:val="Ttulo"/>
        <w:spacing w:line="276" w:lineRule="auto"/>
        <w:jc w:val="right"/>
        <w:rPr>
          <w:rFonts w:ascii="Arial" w:hAnsi="Arial" w:cs="Arial"/>
          <w:b w:val="0"/>
          <w:color w:val="000000"/>
          <w:sz w:val="24"/>
          <w:shd w:val="clear" w:color="auto" w:fill="FFFFFF"/>
        </w:rPr>
      </w:pPr>
      <w:r w:rsidRPr="00CE2AEC">
        <w:rPr>
          <w:rFonts w:ascii="Arial" w:hAnsi="Arial" w:cs="Arial"/>
          <w:b w:val="0"/>
          <w:color w:val="000000"/>
          <w:sz w:val="24"/>
          <w:shd w:val="clear" w:color="auto" w:fill="FFFFFF"/>
        </w:rPr>
        <w:tab/>
        <w:t>Campos Borges, 11</w:t>
      </w:r>
      <w:r w:rsidR="00042D2A" w:rsidRPr="00CE2AEC">
        <w:rPr>
          <w:rFonts w:ascii="Arial" w:hAnsi="Arial" w:cs="Arial"/>
          <w:b w:val="0"/>
          <w:color w:val="000000"/>
          <w:sz w:val="24"/>
          <w:shd w:val="clear" w:color="auto" w:fill="FFFFFF"/>
        </w:rPr>
        <w:t xml:space="preserve"> de outubro de 2023.</w:t>
      </w:r>
    </w:p>
    <w:p w14:paraId="7C147110" w14:textId="77777777" w:rsidR="00042D2A" w:rsidRPr="00CE2AEC" w:rsidRDefault="00042D2A" w:rsidP="00CE2AEC">
      <w:pPr>
        <w:pStyle w:val="Ttulo"/>
        <w:spacing w:line="276" w:lineRule="auto"/>
        <w:jc w:val="left"/>
        <w:rPr>
          <w:rFonts w:ascii="Arial" w:hAnsi="Arial" w:cs="Arial"/>
          <w:b w:val="0"/>
          <w:color w:val="000000"/>
          <w:sz w:val="24"/>
          <w:shd w:val="clear" w:color="auto" w:fill="FFFFFF"/>
        </w:rPr>
      </w:pPr>
    </w:p>
    <w:p w14:paraId="37427B2F" w14:textId="77777777" w:rsidR="00042D2A" w:rsidRPr="00CE2AEC" w:rsidRDefault="00042D2A" w:rsidP="00CE2AEC">
      <w:pPr>
        <w:pStyle w:val="Ttulo"/>
        <w:spacing w:line="276" w:lineRule="auto"/>
        <w:jc w:val="left"/>
        <w:rPr>
          <w:rFonts w:ascii="Arial" w:hAnsi="Arial" w:cs="Arial"/>
          <w:b w:val="0"/>
          <w:color w:val="000000"/>
          <w:sz w:val="24"/>
          <w:shd w:val="clear" w:color="auto" w:fill="FFFFFF"/>
        </w:rPr>
      </w:pPr>
    </w:p>
    <w:p w14:paraId="0C7C8408" w14:textId="77777777" w:rsidR="00042D2A" w:rsidRPr="00CE2AEC" w:rsidRDefault="00042D2A" w:rsidP="00CE2AEC">
      <w:pPr>
        <w:pStyle w:val="Ttulo"/>
        <w:spacing w:line="276" w:lineRule="auto"/>
        <w:jc w:val="left"/>
        <w:rPr>
          <w:rFonts w:ascii="Arial" w:hAnsi="Arial" w:cs="Arial"/>
          <w:b w:val="0"/>
          <w:color w:val="000000"/>
          <w:sz w:val="24"/>
          <w:shd w:val="clear" w:color="auto" w:fill="FFFFFF"/>
        </w:rPr>
      </w:pPr>
    </w:p>
    <w:p w14:paraId="1FE1E519" w14:textId="77777777" w:rsidR="00042D2A" w:rsidRPr="00CE2AEC" w:rsidRDefault="00042D2A" w:rsidP="00CE2AEC">
      <w:pPr>
        <w:pStyle w:val="Ttulo"/>
        <w:spacing w:line="276" w:lineRule="auto"/>
        <w:rPr>
          <w:rFonts w:ascii="Arial" w:hAnsi="Arial" w:cs="Arial"/>
          <w:bCs w:val="0"/>
          <w:sz w:val="24"/>
        </w:rPr>
      </w:pPr>
      <w:r w:rsidRPr="00CE2AEC">
        <w:rPr>
          <w:rFonts w:ascii="Arial" w:hAnsi="Arial" w:cs="Arial"/>
          <w:bCs w:val="0"/>
          <w:sz w:val="24"/>
        </w:rPr>
        <w:t xml:space="preserve">Cleonice </w:t>
      </w:r>
      <w:proofErr w:type="spellStart"/>
      <w:r w:rsidRPr="00CE2AEC">
        <w:rPr>
          <w:rFonts w:ascii="Arial" w:hAnsi="Arial" w:cs="Arial"/>
          <w:bCs w:val="0"/>
          <w:sz w:val="24"/>
        </w:rPr>
        <w:t>Pasqualotto</w:t>
      </w:r>
      <w:proofErr w:type="spellEnd"/>
      <w:r w:rsidRPr="00CE2AEC">
        <w:rPr>
          <w:rFonts w:ascii="Arial" w:hAnsi="Arial" w:cs="Arial"/>
          <w:bCs w:val="0"/>
          <w:sz w:val="24"/>
        </w:rPr>
        <w:t xml:space="preserve"> da Paixão Toledo</w:t>
      </w:r>
    </w:p>
    <w:p w14:paraId="381EC0C8" w14:textId="77777777" w:rsidR="000B424E" w:rsidRPr="00CE2AEC" w:rsidRDefault="00042D2A" w:rsidP="00CE2AEC">
      <w:pPr>
        <w:pStyle w:val="Ttulo"/>
        <w:spacing w:line="276" w:lineRule="auto"/>
        <w:rPr>
          <w:rFonts w:ascii="Arial" w:hAnsi="Arial" w:cs="Arial"/>
          <w:b w:val="0"/>
          <w:bCs w:val="0"/>
          <w:sz w:val="24"/>
        </w:rPr>
      </w:pPr>
      <w:r w:rsidRPr="00CE2AEC">
        <w:rPr>
          <w:rFonts w:ascii="Arial" w:hAnsi="Arial" w:cs="Arial"/>
          <w:b w:val="0"/>
          <w:bCs w:val="0"/>
          <w:sz w:val="24"/>
        </w:rPr>
        <w:t>Prefeita Municipal</w:t>
      </w:r>
    </w:p>
    <w:p w14:paraId="0ED68430" w14:textId="77777777" w:rsidR="0084383A" w:rsidRPr="0084383A" w:rsidRDefault="0084383A" w:rsidP="00042D2A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84383A" w:rsidRPr="0084383A" w:rsidSect="00381010">
      <w:pgSz w:w="11906" w:h="16838"/>
      <w:pgMar w:top="2127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3A"/>
    <w:rsid w:val="00042D2A"/>
    <w:rsid w:val="000B424E"/>
    <w:rsid w:val="000E2762"/>
    <w:rsid w:val="00142250"/>
    <w:rsid w:val="00164F9F"/>
    <w:rsid w:val="001D2103"/>
    <w:rsid w:val="002A653E"/>
    <w:rsid w:val="002C285A"/>
    <w:rsid w:val="002E5E28"/>
    <w:rsid w:val="00381010"/>
    <w:rsid w:val="003A478E"/>
    <w:rsid w:val="00414A4B"/>
    <w:rsid w:val="00433054"/>
    <w:rsid w:val="00507308"/>
    <w:rsid w:val="00570438"/>
    <w:rsid w:val="00580F1C"/>
    <w:rsid w:val="00630342"/>
    <w:rsid w:val="0063163C"/>
    <w:rsid w:val="00840342"/>
    <w:rsid w:val="0084383A"/>
    <w:rsid w:val="00885D89"/>
    <w:rsid w:val="009B714D"/>
    <w:rsid w:val="009F4471"/>
    <w:rsid w:val="00A30D6A"/>
    <w:rsid w:val="00AD0D39"/>
    <w:rsid w:val="00BE092D"/>
    <w:rsid w:val="00CC47DD"/>
    <w:rsid w:val="00CE2AEC"/>
    <w:rsid w:val="00F2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5478"/>
  <w15:docId w15:val="{73624DB4-8A64-4A7C-9613-68A36555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4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4383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042D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42D2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NormalWeb">
    <w:name w:val="Normal (Web)"/>
    <w:basedOn w:val="Normal"/>
    <w:uiPriority w:val="99"/>
    <w:rsid w:val="0004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8754">
          <w:marLeft w:val="456"/>
          <w:marRight w:val="600"/>
          <w:marTop w:val="24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1363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SCHERER PEREIRA</dc:creator>
  <cp:lastModifiedBy>PMCB_Campos_Borges</cp:lastModifiedBy>
  <cp:revision>3</cp:revision>
  <cp:lastPrinted>2023-10-11T17:41:00Z</cp:lastPrinted>
  <dcterms:created xsi:type="dcterms:W3CDTF">2023-10-11T17:31:00Z</dcterms:created>
  <dcterms:modified xsi:type="dcterms:W3CDTF">2023-10-11T17:46:00Z</dcterms:modified>
</cp:coreProperties>
</file>