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1" w:rsidRPr="003F29E1" w:rsidRDefault="00D0557D" w:rsidP="00D0557D">
      <w:pPr>
        <w:jc w:val="center"/>
        <w:rPr>
          <w:b/>
        </w:rPr>
      </w:pPr>
      <w:r w:rsidRPr="003F29E1">
        <w:rPr>
          <w:b/>
        </w:rPr>
        <w:t>Ata n° 018/23</w:t>
      </w:r>
    </w:p>
    <w:p w:rsidR="00D0557D" w:rsidRDefault="00D0557D" w:rsidP="00D0557D">
      <w:pPr>
        <w:jc w:val="center"/>
      </w:pPr>
      <w:r>
        <w:t xml:space="preserve">Aos vinte e oito dias do mês de Agosto de 2023, as vinte e uma horas e cinco minutos reuniu-se na sala de comissões, a comissão de legislação para analisar o Projeto de Lei do Legislativo n° 06, de 08 de Agosto de 202 “Cria cargo de Agente Administrativo II na Câmara Municipal de Campos Borges, e extingue o cargo de Tesoureiro, e dá outras providências”, sendo que a comissão votou de forma favorável a aprovação do projeto, sem mais nada a declarar vai por </w:t>
      </w:r>
      <w:proofErr w:type="gramStart"/>
      <w:r>
        <w:t>mim</w:t>
      </w:r>
      <w:proofErr w:type="gramEnd"/>
      <w:r>
        <w:t xml:space="preserve"> assinar e os demais membros.</w:t>
      </w:r>
    </w:p>
    <w:sectPr w:rsidR="00D0557D" w:rsidSect="004D7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57D"/>
    <w:rsid w:val="003F29E1"/>
    <w:rsid w:val="004D79D1"/>
    <w:rsid w:val="00600EA3"/>
    <w:rsid w:val="00D0557D"/>
    <w:rsid w:val="00E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2023-08-29T18:28:00Z</dcterms:created>
  <dcterms:modified xsi:type="dcterms:W3CDTF">2023-08-29T18:40:00Z</dcterms:modified>
</cp:coreProperties>
</file>