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0" w:rsidRPr="00225887" w:rsidRDefault="00FD78D4" w:rsidP="00FD78D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</w:t>
      </w:r>
      <w:r w:rsidR="00917B8C">
        <w:rPr>
          <w:rFonts w:ascii="Times New Roman" w:hAnsi="Times New Roman" w:cs="Times New Roman"/>
          <w:sz w:val="26"/>
          <w:szCs w:val="26"/>
        </w:rPr>
        <w:t xml:space="preserve"> Orçamento, Finanças, </w:t>
      </w:r>
      <w:proofErr w:type="spellStart"/>
      <w:r w:rsidR="00917B8C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="00917B8C"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A516EA">
        <w:rPr>
          <w:rFonts w:ascii="Times New Roman" w:hAnsi="Times New Roman" w:cs="Times New Roman"/>
          <w:b/>
          <w:sz w:val="26"/>
          <w:szCs w:val="26"/>
          <w:u w:val="single"/>
        </w:rPr>
        <w:t>DO DIA 15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B22AFE">
        <w:rPr>
          <w:rFonts w:ascii="Times New Roman" w:hAnsi="Times New Roman" w:cs="Times New Roman"/>
          <w:b/>
          <w:sz w:val="26"/>
          <w:szCs w:val="26"/>
          <w:u w:val="single"/>
        </w:rPr>
        <w:t xml:space="preserve">MARÇO </w:t>
      </w:r>
      <w:r w:rsidR="009E244B">
        <w:rPr>
          <w:rFonts w:ascii="Times New Roman" w:hAnsi="Times New Roman" w:cs="Times New Roman"/>
          <w:b/>
          <w:sz w:val="26"/>
          <w:szCs w:val="26"/>
          <w:u w:val="single"/>
        </w:rPr>
        <w:t>DE 2023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516EA" w:rsidRDefault="00A516EA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516EA" w:rsidRPr="004D07BB" w:rsidRDefault="00A516EA" w:rsidP="00A516EA">
      <w:pPr>
        <w:autoSpaceDE w:val="0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bookmarkStart w:id="0" w:name="_GoBack"/>
      <w:bookmarkEnd w:id="0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Projeto de Lei nº 012/2023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4D07BB">
        <w:rPr>
          <w:rFonts w:ascii="Times New Roman" w:eastAsia="Malgun Gothic" w:hAnsi="Times New Roman" w:cs="Times New Roman"/>
          <w:sz w:val="24"/>
          <w:szCs w:val="24"/>
        </w:rPr>
        <w:t>de 22 de fevereiro de 2023, o qual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D07BB">
        <w:rPr>
          <w:rFonts w:ascii="Times New Roman" w:eastAsia="Malgun Gothic" w:hAnsi="Times New Roman" w:cs="Times New Roman"/>
        </w:rPr>
        <w:t>autoriza a abertura de crédito adicional suplementar no orçamento municipal vigente, por r</w:t>
      </w:r>
      <w:r>
        <w:rPr>
          <w:rFonts w:ascii="Times New Roman" w:eastAsia="Malgun Gothic" w:hAnsi="Times New Roman" w:cs="Times New Roman"/>
        </w:rPr>
        <w:t>edução de verba no montante de R</w:t>
      </w:r>
      <w:r w:rsidRPr="004D07BB">
        <w:rPr>
          <w:rFonts w:ascii="Times New Roman" w:eastAsia="Malgun Gothic" w:hAnsi="Times New Roman" w:cs="Times New Roman"/>
        </w:rPr>
        <w:t>$ 60.000,00 (sessenta mil reais), e dá outras providências</w:t>
      </w:r>
      <w:r w:rsidRPr="004D07BB">
        <w:rPr>
          <w:rFonts w:ascii="Times New Roman" w:hAnsi="Times New Roman" w:cs="Times New Roman"/>
        </w:rPr>
        <w:t>;</w:t>
      </w:r>
    </w:p>
    <w:p w:rsidR="00A516EA" w:rsidRPr="00606D0C" w:rsidRDefault="00A516EA" w:rsidP="00A516EA">
      <w:pPr>
        <w:autoSpaceDE w:val="0"/>
        <w:autoSpaceDN w:val="0"/>
        <w:adjustRightInd w:val="0"/>
        <w:spacing w:line="276" w:lineRule="auto"/>
        <w:ind w:left="0"/>
        <w:rPr>
          <w:rFonts w:ascii="Times New Roman" w:eastAsia="Malgun Gothic" w:hAnsi="Times New Roman" w:cs="Times New Roman"/>
          <w:sz w:val="26"/>
          <w:szCs w:val="26"/>
        </w:rPr>
      </w:pPr>
    </w:p>
    <w:p w:rsidR="00A516EA" w:rsidRPr="004D07BB" w:rsidRDefault="00A516EA" w:rsidP="00A516EA">
      <w:pPr>
        <w:autoSpaceDE w:val="0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 xml:space="preserve">Projeto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de Lei nº 013/2023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4D07BB">
        <w:rPr>
          <w:rFonts w:ascii="Times New Roman" w:eastAsia="Malgun Gothic" w:hAnsi="Times New Roman" w:cs="Times New Roman"/>
          <w:sz w:val="24"/>
          <w:szCs w:val="24"/>
        </w:rPr>
        <w:t>de 22 de fevereiro de 2023, o qual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D07BB">
        <w:rPr>
          <w:rFonts w:ascii="Times New Roman" w:eastAsia="Malgun Gothic" w:hAnsi="Times New Roman" w:cs="Times New Roman"/>
        </w:rPr>
        <w:t>aumenta a carga horária semanal e vencimento da contratação temporária de fonoaudióloga, autorizada pela lei municipal nº 1.706/21, e da outras providências;</w:t>
      </w:r>
    </w:p>
    <w:p w:rsidR="00A516EA" w:rsidRPr="004D07BB" w:rsidRDefault="00A516EA" w:rsidP="00A516EA">
      <w:pPr>
        <w:autoSpaceDE w:val="0"/>
        <w:autoSpaceDN w:val="0"/>
        <w:adjustRightInd w:val="0"/>
        <w:spacing w:line="276" w:lineRule="auto"/>
        <w:ind w:left="0"/>
        <w:rPr>
          <w:rFonts w:ascii="Times New Roman" w:eastAsia="Malgun Gothic" w:hAnsi="Times New Roman" w:cs="Times New Roman"/>
          <w:sz w:val="26"/>
          <w:szCs w:val="26"/>
        </w:rPr>
      </w:pPr>
    </w:p>
    <w:p w:rsidR="00A516EA" w:rsidRPr="00170CB1" w:rsidRDefault="00A516EA" w:rsidP="00A516EA">
      <w:pPr>
        <w:autoSpaceDE w:val="0"/>
        <w:autoSpaceDN w:val="0"/>
        <w:adjustRightInd w:val="0"/>
        <w:ind w:left="0"/>
        <w:rPr>
          <w:rFonts w:ascii="Times New Roman" w:eastAsia="Malgun Gothic" w:hAnsi="Times New Roman" w:cs="Times New Roman"/>
          <w:sz w:val="26"/>
          <w:szCs w:val="26"/>
        </w:rPr>
      </w:pPr>
    </w:p>
    <w:p w:rsidR="00A516EA" w:rsidRPr="004D07BB" w:rsidRDefault="00A516EA" w:rsidP="00A516EA">
      <w:pPr>
        <w:autoSpaceDE w:val="0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170CB1">
        <w:rPr>
          <w:rFonts w:ascii="Times New Roman" w:eastAsia="Malgun Gothic" w:hAnsi="Times New Roman" w:cs="Times New Roman"/>
          <w:b/>
          <w:sz w:val="26"/>
          <w:szCs w:val="26"/>
        </w:rPr>
        <w:t>Projeto de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Lei nº 014/2023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4D07BB">
        <w:rPr>
          <w:rFonts w:ascii="Times New Roman" w:eastAsia="Malgun Gothic" w:hAnsi="Times New Roman" w:cs="Times New Roman"/>
          <w:sz w:val="24"/>
          <w:szCs w:val="24"/>
        </w:rPr>
        <w:t>de 24 de fevereiro de 2023, o qual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D07BB">
        <w:rPr>
          <w:rFonts w:ascii="Times New Roman" w:eastAsia="Malgun Gothic" w:hAnsi="Times New Roman" w:cs="Times New Roman"/>
        </w:rPr>
        <w:t>autoriza a contratação temporária de professor por excepcional interesse público, para atuar junto à secretaria municipal de educação e cultura, e da outras providências;</w:t>
      </w:r>
    </w:p>
    <w:p w:rsidR="00A516EA" w:rsidRPr="00442616" w:rsidRDefault="00A516EA" w:rsidP="00A516EA">
      <w:pPr>
        <w:autoSpaceDE w:val="0"/>
        <w:ind w:left="284" w:right="605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516EA" w:rsidRDefault="00A516EA" w:rsidP="00A516EA">
      <w:pPr>
        <w:autoSpaceDE w:val="0"/>
        <w:ind w:left="284" w:right="605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 w:rsidRPr="001E4843">
        <w:rPr>
          <w:rFonts w:ascii="Times New Roman" w:eastAsia="Malgun Gothic" w:hAnsi="Times New Roman" w:cs="Times New Roman"/>
          <w:b/>
          <w:sz w:val="24"/>
          <w:szCs w:val="24"/>
        </w:rPr>
        <w:t>Projeto de Lei nº 015/2023</w:t>
      </w:r>
      <w:r w:rsidRPr="001E4843">
        <w:rPr>
          <w:rFonts w:ascii="Times New Roman" w:eastAsia="Malgun Gothic" w:hAnsi="Times New Roman" w:cs="Times New Roman"/>
          <w:sz w:val="24"/>
          <w:szCs w:val="24"/>
        </w:rPr>
        <w:t>, de 01 de março de 2023, o qual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1E4843">
        <w:rPr>
          <w:rFonts w:ascii="Times New Roman" w:eastAsia="Malgun Gothic" w:hAnsi="Times New Roman" w:cs="Times New Roman"/>
        </w:rPr>
        <w:t>autoriza a contratação temporária de médico ginecologista por excepcional interesse público, para atuar junto à secretaria municipal de saúde e assistência social, e dá outras providências;</w:t>
      </w:r>
    </w:p>
    <w:p w:rsidR="00A516EA" w:rsidRPr="001E4843" w:rsidRDefault="00A516EA" w:rsidP="00A516EA">
      <w:pPr>
        <w:autoSpaceDE w:val="0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</w:p>
    <w:p w:rsidR="00A516EA" w:rsidRPr="00606D0C" w:rsidRDefault="00A516EA" w:rsidP="00A516EA">
      <w:pPr>
        <w:autoSpaceDE w:val="0"/>
        <w:autoSpaceDN w:val="0"/>
        <w:adjustRightInd w:val="0"/>
        <w:ind w:left="0"/>
        <w:rPr>
          <w:rFonts w:ascii="Times New Roman" w:eastAsia="Malgun Gothic" w:hAnsi="Times New Roman" w:cs="Times New Roman"/>
          <w:sz w:val="26"/>
          <w:szCs w:val="26"/>
        </w:rPr>
      </w:pPr>
    </w:p>
    <w:p w:rsidR="00A516EA" w:rsidRDefault="00A516EA" w:rsidP="00A516EA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*</w:t>
      </w:r>
      <w:r>
        <w:rPr>
          <w:rFonts w:ascii="Times New Roman" w:eastAsia="Malgun Gothic" w:hAnsi="Times New Roman" w:cs="Times New Roman"/>
          <w:b/>
          <w:sz w:val="24"/>
          <w:szCs w:val="24"/>
        </w:rPr>
        <w:t>Projeto de Lei nº004/2023,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de 18 de janeiro de 2023, o qual: autoriza a contratação temporária de engenheiro civil por excepcional interesse público, para atuar junto à secretaria de administração e planejamento, e da outras providências.</w:t>
      </w:r>
    </w:p>
    <w:p w:rsidR="00A516EA" w:rsidRPr="00170CB1" w:rsidRDefault="00A516EA" w:rsidP="00A516EA">
      <w:pPr>
        <w:autoSpaceDE w:val="0"/>
        <w:autoSpaceDN w:val="0"/>
        <w:adjustRightInd w:val="0"/>
        <w:ind w:left="0" w:firstLine="284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516EA" w:rsidRPr="00170CB1" w:rsidRDefault="00A516EA" w:rsidP="00A516EA">
      <w:pPr>
        <w:autoSpaceDE w:val="0"/>
        <w:autoSpaceDN w:val="0"/>
        <w:adjustRightInd w:val="0"/>
        <w:ind w:left="0" w:firstLine="284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22AFE" w:rsidRDefault="00B22AFE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22AFE" w:rsidSect="004F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0"/>
    <w:rsid w:val="00013BBB"/>
    <w:rsid w:val="00080731"/>
    <w:rsid w:val="000A0800"/>
    <w:rsid w:val="00173062"/>
    <w:rsid w:val="001D0CD0"/>
    <w:rsid w:val="00225887"/>
    <w:rsid w:val="002B1BCE"/>
    <w:rsid w:val="00307EBE"/>
    <w:rsid w:val="003A7D30"/>
    <w:rsid w:val="003C52F8"/>
    <w:rsid w:val="00473B5D"/>
    <w:rsid w:val="00490D40"/>
    <w:rsid w:val="004B426B"/>
    <w:rsid w:val="004C03A8"/>
    <w:rsid w:val="004C71EE"/>
    <w:rsid w:val="004F5A52"/>
    <w:rsid w:val="00550CEB"/>
    <w:rsid w:val="0059037A"/>
    <w:rsid w:val="005D6994"/>
    <w:rsid w:val="00670E4D"/>
    <w:rsid w:val="00680149"/>
    <w:rsid w:val="00756337"/>
    <w:rsid w:val="0076752E"/>
    <w:rsid w:val="007C77D4"/>
    <w:rsid w:val="0080175C"/>
    <w:rsid w:val="0080473A"/>
    <w:rsid w:val="00870EAC"/>
    <w:rsid w:val="008F5E0E"/>
    <w:rsid w:val="008F7137"/>
    <w:rsid w:val="00917B8C"/>
    <w:rsid w:val="00927B0E"/>
    <w:rsid w:val="00955229"/>
    <w:rsid w:val="00963EDC"/>
    <w:rsid w:val="009C41BD"/>
    <w:rsid w:val="009E244B"/>
    <w:rsid w:val="00A516EA"/>
    <w:rsid w:val="00A94A2B"/>
    <w:rsid w:val="00AC0902"/>
    <w:rsid w:val="00B22AFE"/>
    <w:rsid w:val="00B75539"/>
    <w:rsid w:val="00B77843"/>
    <w:rsid w:val="00CF076A"/>
    <w:rsid w:val="00D13479"/>
    <w:rsid w:val="00D4221E"/>
    <w:rsid w:val="00D5019C"/>
    <w:rsid w:val="00D658FF"/>
    <w:rsid w:val="00D9609C"/>
    <w:rsid w:val="00DF6CE8"/>
    <w:rsid w:val="00E10D9F"/>
    <w:rsid w:val="00E64702"/>
    <w:rsid w:val="00F33D9E"/>
    <w:rsid w:val="00F43A07"/>
    <w:rsid w:val="00F453FC"/>
    <w:rsid w:val="00F90BEB"/>
    <w:rsid w:val="00FD67B5"/>
    <w:rsid w:val="00FD78D4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3</cp:revision>
  <dcterms:created xsi:type="dcterms:W3CDTF">2023-03-15T18:39:00Z</dcterms:created>
  <dcterms:modified xsi:type="dcterms:W3CDTF">2023-03-15T18:44:00Z</dcterms:modified>
</cp:coreProperties>
</file>