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CA" w:rsidRPr="003C454D" w:rsidRDefault="00C25FCA" w:rsidP="00C25FCA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="Arial" w:eastAsia="Arial Unicode MS" w:hAnsi="Arial" w:cs="Arial"/>
          <w:color w:val="000000" w:themeColor="text1"/>
          <w:sz w:val="28"/>
          <w:szCs w:val="28"/>
          <w:u w:val="single"/>
        </w:rPr>
      </w:pPr>
    </w:p>
    <w:p w:rsidR="00C25FCA" w:rsidRPr="003C454D" w:rsidRDefault="00C25FCA" w:rsidP="00C25FCA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="Arial" w:eastAsia="Arial Unicode MS" w:hAnsi="Arial" w:cs="Arial"/>
          <w:b/>
          <w:color w:val="000000" w:themeColor="text1"/>
          <w:sz w:val="28"/>
          <w:szCs w:val="28"/>
          <w:u w:val="single"/>
        </w:rPr>
      </w:pPr>
    </w:p>
    <w:p w:rsidR="00C25FCA" w:rsidRPr="00F4058A" w:rsidRDefault="00290B33" w:rsidP="00F4058A">
      <w:pPr>
        <w:tabs>
          <w:tab w:val="left" w:pos="4820"/>
          <w:tab w:val="left" w:pos="5208"/>
        </w:tabs>
        <w:spacing w:after="0"/>
        <w:jc w:val="center"/>
        <w:outlineLvl w:val="0"/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</w:pPr>
      <w:r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ATA Nº 00</w:t>
      </w:r>
      <w:r w:rsidR="00C56EB7"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3</w:t>
      </w:r>
      <w:r w:rsidR="00C25FCA"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/2022</w:t>
      </w:r>
    </w:p>
    <w:p w:rsidR="00C56EB7" w:rsidRPr="00F4058A" w:rsidRDefault="00C56EB7" w:rsidP="00F4058A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</w:pPr>
    </w:p>
    <w:p w:rsidR="00C56EB7" w:rsidRPr="00F4058A" w:rsidRDefault="00DA68D2" w:rsidP="00F4058A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F4058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Aos vinte e quatro dias do mês de fevereiro de 2022, às dezenove horas, reuniram-se na sala de comissões, nas dependência da Câmara Municipal de Vereadores de Campos Borges/RS, os integrantes da Comissão de Orçamento, Finanças, Contas Públicas e Infra-Estrutura, para analisar o </w:t>
      </w:r>
      <w:r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>Projeto de Lei n°009/2022</w:t>
      </w:r>
      <w:r w:rsidRPr="00F4058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, o qual teve duas emendas, propostas pelo Vereador Moacir Rodrigues da Silva, onde os Vereadores Moacir Rodrigues da Silva e Leonardo Rodrigues de Oliveira votaram favoráveis a tramitação do Projeto  com absorção das emendas, já os Vereadores Marcos André Soares e Dioni Júnior Ribeiro são contrários as emendas, mas favoráveis ao Projeto de Lei na íntegra. </w:t>
      </w:r>
      <w:r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>Projeto de Lei n° 013/2022</w:t>
      </w:r>
      <w:r w:rsidRPr="00F4058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de Origem do Executivo Municipal o qual, </w:t>
      </w:r>
      <w:bookmarkStart w:id="0" w:name="_GoBack"/>
      <w:r w:rsidR="00F4058A"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 xml:space="preserve">"AUTORIZA A ABERTURA DE CRÉDITO ADICIONAL SUPLEMENTAR NO ORÇAMENTO MUNICIPAL VIGENTE POR SUPERÁVIT FINANCEIRO, NO MONTANTE DE R$ 8.000,00 (OITO MIL </w:t>
      </w:r>
      <w:proofErr w:type="gramStart"/>
      <w:r w:rsidR="00F4058A"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>REAIS )</w:t>
      </w:r>
      <w:proofErr w:type="gramEnd"/>
      <w:r w:rsidR="00F4058A" w:rsidRPr="00F4058A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t xml:space="preserve"> E DA OUTRAS PROVIDÊNCIAS."</w:t>
      </w:r>
      <w:bookmarkEnd w:id="0"/>
      <w:r w:rsidRPr="00F4058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F4058A">
        <w:rPr>
          <w:rFonts w:ascii="Times New Roman" w:eastAsia="Arial Unicode MS" w:hAnsi="Times New Roman"/>
          <w:color w:val="000000" w:themeColor="text1"/>
          <w:sz w:val="26"/>
          <w:szCs w:val="26"/>
        </w:rPr>
        <w:t>onde</w:t>
      </w:r>
      <w:proofErr w:type="gramEnd"/>
      <w:r w:rsidRPr="00F4058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os membros desta comissão opinaram de forma unânime pela aprovação do projeto, sem mais nada a declarar, está vai por mim assinada e pelos demais membros desta comissão.</w:t>
      </w:r>
      <w:r w:rsidR="00A034D1" w:rsidRPr="00F4058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</w:t>
      </w:r>
      <w:r w:rsidR="00EB0DC1" w:rsidRPr="00F4058A">
        <w:rPr>
          <w:rFonts w:ascii="Times New Roman" w:eastAsia="Arial Unicode MS" w:hAnsi="Times New Roman"/>
          <w:sz w:val="26"/>
          <w:szCs w:val="26"/>
        </w:rPr>
        <w:t xml:space="preserve">Milena </w:t>
      </w:r>
      <w:proofErr w:type="spellStart"/>
      <w:r w:rsidR="00EB0DC1" w:rsidRPr="00F4058A">
        <w:rPr>
          <w:rFonts w:ascii="Times New Roman" w:eastAsia="Arial Unicode MS" w:hAnsi="Times New Roman"/>
          <w:sz w:val="26"/>
          <w:szCs w:val="26"/>
        </w:rPr>
        <w:t>Signor</w:t>
      </w:r>
      <w:proofErr w:type="spellEnd"/>
      <w:r w:rsidR="00EB0DC1" w:rsidRPr="00F4058A">
        <w:rPr>
          <w:rFonts w:ascii="Times New Roman" w:eastAsia="Arial Unicode MS" w:hAnsi="Times New Roman"/>
          <w:sz w:val="26"/>
          <w:szCs w:val="26"/>
        </w:rPr>
        <w:t xml:space="preserve"> (Diretora Geral da Câmara Municipal de Vereadores de Campos Borges/RS)</w:t>
      </w:r>
      <w:r w:rsidR="00F4058A">
        <w:rPr>
          <w:rFonts w:ascii="Times New Roman" w:eastAsia="Arial Unicode MS" w:hAnsi="Times New Roman"/>
          <w:sz w:val="26"/>
          <w:szCs w:val="26"/>
        </w:rPr>
        <w:t>.</w:t>
      </w:r>
    </w:p>
    <w:p w:rsidR="00C25FCA" w:rsidRPr="00F4058A" w:rsidRDefault="00C25FCA" w:rsidP="00F4058A">
      <w:pPr>
        <w:tabs>
          <w:tab w:val="left" w:pos="4820"/>
          <w:tab w:val="left" w:pos="5208"/>
        </w:tabs>
        <w:spacing w:after="0"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</w:p>
    <w:sectPr w:rsidR="00C25FCA" w:rsidRPr="00F4058A" w:rsidSect="00B95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FCA"/>
    <w:rsid w:val="00013888"/>
    <w:rsid w:val="001448E7"/>
    <w:rsid w:val="00146A1A"/>
    <w:rsid w:val="00216AFB"/>
    <w:rsid w:val="00265399"/>
    <w:rsid w:val="00290B33"/>
    <w:rsid w:val="00332AB1"/>
    <w:rsid w:val="003C3FC9"/>
    <w:rsid w:val="0044118A"/>
    <w:rsid w:val="00537190"/>
    <w:rsid w:val="00581DB0"/>
    <w:rsid w:val="005D46C7"/>
    <w:rsid w:val="00773C96"/>
    <w:rsid w:val="00821E48"/>
    <w:rsid w:val="008D0E40"/>
    <w:rsid w:val="008E2C91"/>
    <w:rsid w:val="008F6D32"/>
    <w:rsid w:val="00905AA9"/>
    <w:rsid w:val="00980FB9"/>
    <w:rsid w:val="00A034D1"/>
    <w:rsid w:val="00A73AE8"/>
    <w:rsid w:val="00AA50E4"/>
    <w:rsid w:val="00B958B7"/>
    <w:rsid w:val="00BD7F1C"/>
    <w:rsid w:val="00C12667"/>
    <w:rsid w:val="00C25FCA"/>
    <w:rsid w:val="00C56EB7"/>
    <w:rsid w:val="00DA68D2"/>
    <w:rsid w:val="00DE309A"/>
    <w:rsid w:val="00E37236"/>
    <w:rsid w:val="00E85746"/>
    <w:rsid w:val="00EA6515"/>
    <w:rsid w:val="00EB0DC1"/>
    <w:rsid w:val="00F4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695E"/>
  <w15:docId w15:val="{5ECFD405-1050-4F2F-9925-B353B0D5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 CB</cp:lastModifiedBy>
  <cp:revision>6</cp:revision>
  <dcterms:created xsi:type="dcterms:W3CDTF">2022-04-18T12:28:00Z</dcterms:created>
  <dcterms:modified xsi:type="dcterms:W3CDTF">2022-10-17T13:12:00Z</dcterms:modified>
</cp:coreProperties>
</file>