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09" w:rsidRPr="00A40417" w:rsidRDefault="00A40417" w:rsidP="00BD6F09">
      <w:pPr>
        <w:jc w:val="center"/>
        <w:rPr>
          <w:rFonts w:ascii="Times New Roman" w:hAnsi="Times New Roman"/>
          <w:b/>
          <w:sz w:val="23"/>
          <w:szCs w:val="23"/>
        </w:rPr>
      </w:pPr>
      <w:r w:rsidRPr="00A40417">
        <w:rPr>
          <w:rFonts w:ascii="Times New Roman" w:hAnsi="Times New Roman"/>
          <w:b/>
          <w:sz w:val="23"/>
          <w:szCs w:val="23"/>
        </w:rPr>
        <w:t>PROJETO DE LEI DO LEGISLATIVO Nº 009, DE</w:t>
      </w:r>
      <w:proofErr w:type="gramStart"/>
      <w:r w:rsidRPr="00A40417">
        <w:rPr>
          <w:rFonts w:ascii="Times New Roman" w:hAnsi="Times New Roman"/>
          <w:b/>
          <w:sz w:val="23"/>
          <w:szCs w:val="23"/>
        </w:rPr>
        <w:t xml:space="preserve">  </w:t>
      </w:r>
      <w:proofErr w:type="gramEnd"/>
      <w:r w:rsidRPr="00A40417">
        <w:rPr>
          <w:rFonts w:ascii="Times New Roman" w:hAnsi="Times New Roman"/>
          <w:b/>
          <w:sz w:val="23"/>
          <w:szCs w:val="23"/>
        </w:rPr>
        <w:t>2</w:t>
      </w:r>
      <w:r w:rsidR="006670B9">
        <w:rPr>
          <w:rFonts w:ascii="Times New Roman" w:hAnsi="Times New Roman"/>
          <w:b/>
          <w:sz w:val="23"/>
          <w:szCs w:val="23"/>
        </w:rPr>
        <w:t>7</w:t>
      </w:r>
      <w:r w:rsidRPr="00A40417">
        <w:rPr>
          <w:rFonts w:ascii="Times New Roman" w:hAnsi="Times New Roman"/>
          <w:b/>
          <w:sz w:val="23"/>
          <w:szCs w:val="23"/>
        </w:rPr>
        <w:t xml:space="preserve"> DE SETEMBRO DE 2021.</w:t>
      </w:r>
    </w:p>
    <w:p w:rsidR="00BD6F09" w:rsidRPr="00A40417" w:rsidRDefault="00BD6F09" w:rsidP="00BD6F09">
      <w:pPr>
        <w:rPr>
          <w:rFonts w:ascii="Times New Roman" w:hAnsi="Times New Roman"/>
          <w:szCs w:val="24"/>
        </w:rPr>
      </w:pPr>
    </w:p>
    <w:p w:rsidR="00BD6F09" w:rsidRPr="00A40417" w:rsidRDefault="00BD6F09" w:rsidP="00BD6F09">
      <w:pPr>
        <w:rPr>
          <w:rFonts w:ascii="Times New Roman" w:hAnsi="Times New Roman"/>
          <w:szCs w:val="24"/>
        </w:rPr>
      </w:pPr>
    </w:p>
    <w:p w:rsidR="00BD6F09" w:rsidRPr="00A40417" w:rsidRDefault="00BD6F09" w:rsidP="00BD6F09">
      <w:pPr>
        <w:ind w:left="3540"/>
        <w:rPr>
          <w:rFonts w:ascii="Times New Roman" w:hAnsi="Times New Roman"/>
          <w:szCs w:val="24"/>
        </w:rPr>
      </w:pPr>
      <w:r w:rsidRPr="00A40417">
        <w:rPr>
          <w:rFonts w:ascii="Times New Roman" w:hAnsi="Times New Roman"/>
          <w:szCs w:val="24"/>
        </w:rPr>
        <w:t xml:space="preserve">“Institui o NOVEMBO AZUL, mês dedicado à Prevenção do ao câncer de próstata e de promoção da saúde do homem no Município de </w:t>
      </w:r>
      <w:r w:rsidR="00A40417" w:rsidRPr="00A40417">
        <w:rPr>
          <w:rFonts w:ascii="Times New Roman" w:hAnsi="Times New Roman"/>
          <w:szCs w:val="24"/>
        </w:rPr>
        <w:t>Campos Borges-RS</w:t>
      </w:r>
      <w:r w:rsidRPr="00A40417">
        <w:rPr>
          <w:rFonts w:ascii="Times New Roman" w:hAnsi="Times New Roman"/>
          <w:szCs w:val="24"/>
        </w:rPr>
        <w:t xml:space="preserve"> e dá outras providências”. </w:t>
      </w:r>
    </w:p>
    <w:p w:rsidR="00BD6F09" w:rsidRPr="00A40417" w:rsidRDefault="00BD6F09" w:rsidP="00BD6F09">
      <w:pPr>
        <w:rPr>
          <w:rFonts w:ascii="Times New Roman" w:hAnsi="Times New Roman"/>
          <w:szCs w:val="24"/>
        </w:rPr>
      </w:pPr>
    </w:p>
    <w:p w:rsidR="00BD6F09" w:rsidRPr="00A40417" w:rsidRDefault="00BD6F09" w:rsidP="00BD6F09">
      <w:pPr>
        <w:rPr>
          <w:rFonts w:ascii="Times New Roman" w:hAnsi="Times New Roman"/>
          <w:szCs w:val="24"/>
        </w:rPr>
      </w:pPr>
    </w:p>
    <w:p w:rsidR="00BD6F09" w:rsidRPr="00A40417" w:rsidRDefault="00BD6F09" w:rsidP="00BD6F09">
      <w:pPr>
        <w:rPr>
          <w:rFonts w:ascii="Times New Roman" w:hAnsi="Times New Roman"/>
          <w:szCs w:val="24"/>
        </w:rPr>
      </w:pPr>
    </w:p>
    <w:p w:rsidR="00A40417" w:rsidRPr="00A40417" w:rsidRDefault="00BD6F09" w:rsidP="00BD6F09">
      <w:pPr>
        <w:ind w:firstLine="708"/>
        <w:rPr>
          <w:rFonts w:ascii="Times New Roman" w:hAnsi="Times New Roman"/>
          <w:szCs w:val="24"/>
        </w:rPr>
      </w:pPr>
      <w:r w:rsidRPr="00E87980">
        <w:rPr>
          <w:rFonts w:ascii="Times New Roman" w:hAnsi="Times New Roman"/>
          <w:b/>
          <w:szCs w:val="24"/>
        </w:rPr>
        <w:t>Art. 1º</w:t>
      </w:r>
      <w:r w:rsidRPr="00A40417">
        <w:rPr>
          <w:rFonts w:ascii="Times New Roman" w:hAnsi="Times New Roman"/>
          <w:szCs w:val="24"/>
        </w:rPr>
        <w:t xml:space="preserve"> Fica instituído, no âmbito do Município de </w:t>
      </w:r>
      <w:r w:rsidR="00A40417" w:rsidRPr="00A40417">
        <w:rPr>
          <w:rFonts w:ascii="Times New Roman" w:hAnsi="Times New Roman"/>
          <w:szCs w:val="24"/>
        </w:rPr>
        <w:t>Campos Borges</w:t>
      </w:r>
      <w:r w:rsidRPr="00A40417">
        <w:rPr>
          <w:rFonts w:ascii="Times New Roman" w:hAnsi="Times New Roman"/>
          <w:szCs w:val="24"/>
        </w:rPr>
        <w:t xml:space="preserve">, o “NOVEMBRO AZUL”, a ser realizado anualmente no mês de novembro. </w:t>
      </w:r>
    </w:p>
    <w:p w:rsidR="00A40417" w:rsidRPr="00A40417" w:rsidRDefault="00A40417"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E87980">
        <w:rPr>
          <w:rFonts w:ascii="Times New Roman" w:hAnsi="Times New Roman"/>
          <w:b/>
          <w:szCs w:val="24"/>
        </w:rPr>
        <w:t>Parágrafo único -</w:t>
      </w:r>
      <w:r w:rsidRPr="00A40417">
        <w:rPr>
          <w:rFonts w:ascii="Times New Roman" w:hAnsi="Times New Roman"/>
          <w:szCs w:val="24"/>
        </w:rPr>
        <w:t xml:space="preserve"> O evento instituído no caput deste artigo constará no Calendário Oficial do Município. </w:t>
      </w:r>
    </w:p>
    <w:p w:rsidR="00BD6F09" w:rsidRPr="00E87980" w:rsidRDefault="00BD6F09" w:rsidP="00BD6F09">
      <w:pPr>
        <w:ind w:firstLine="708"/>
        <w:rPr>
          <w:rFonts w:ascii="Times New Roman" w:hAnsi="Times New Roman"/>
          <w:b/>
          <w:szCs w:val="24"/>
        </w:rPr>
      </w:pPr>
    </w:p>
    <w:p w:rsidR="00BD6F09" w:rsidRPr="00A40417" w:rsidRDefault="00BD6F09" w:rsidP="00BD6F09">
      <w:pPr>
        <w:ind w:firstLine="708"/>
        <w:rPr>
          <w:rFonts w:ascii="Times New Roman" w:hAnsi="Times New Roman"/>
          <w:szCs w:val="24"/>
        </w:rPr>
      </w:pPr>
      <w:r w:rsidRPr="00E87980">
        <w:rPr>
          <w:rFonts w:ascii="Times New Roman" w:hAnsi="Times New Roman"/>
          <w:b/>
          <w:szCs w:val="24"/>
        </w:rPr>
        <w:t>Art. 2º</w:t>
      </w:r>
      <w:r w:rsidRPr="00A40417">
        <w:rPr>
          <w:rFonts w:ascii="Times New Roman" w:hAnsi="Times New Roman"/>
          <w:szCs w:val="24"/>
        </w:rPr>
        <w:t xml:space="preserve"> O “NOVEMBRO AZUL” tem por objetivo a prevenção à realização de </w:t>
      </w:r>
      <w:proofErr w:type="gramStart"/>
      <w:r w:rsidRPr="00A40417">
        <w:rPr>
          <w:rFonts w:ascii="Times New Roman" w:hAnsi="Times New Roman"/>
          <w:szCs w:val="24"/>
        </w:rPr>
        <w:t>ações</w:t>
      </w:r>
      <w:proofErr w:type="gramEnd"/>
      <w:r w:rsidRPr="00A40417">
        <w:rPr>
          <w:rFonts w:ascii="Times New Roman" w:hAnsi="Times New Roman"/>
          <w:szCs w:val="24"/>
        </w:rPr>
        <w:t xml:space="preserve"> de prevenção ao câncer de próstata e de promoção da saúde do homem, orientando e esclarecendo sobre formas de tratamento, bem como outras medidas que forem cabíveis para a implementação desta lei. </w:t>
      </w:r>
    </w:p>
    <w:p w:rsidR="00BD6F09" w:rsidRPr="00E87980" w:rsidRDefault="00BD6F09" w:rsidP="00BD6F09">
      <w:pPr>
        <w:ind w:firstLine="708"/>
        <w:rPr>
          <w:rFonts w:ascii="Times New Roman" w:hAnsi="Times New Roman"/>
          <w:b/>
          <w:szCs w:val="24"/>
        </w:rPr>
      </w:pPr>
    </w:p>
    <w:p w:rsidR="00E87980" w:rsidRDefault="00E87980" w:rsidP="00E87980">
      <w:pPr>
        <w:ind w:firstLine="708"/>
        <w:rPr>
          <w:rFonts w:ascii="Times New Roman" w:hAnsi="Times New Roman"/>
          <w:color w:val="000000"/>
          <w:szCs w:val="24"/>
          <w:shd w:val="clear" w:color="auto" w:fill="FBFBFB"/>
        </w:rPr>
      </w:pPr>
      <w:r w:rsidRPr="00E87980">
        <w:rPr>
          <w:rFonts w:ascii="Times New Roman" w:hAnsi="Times New Roman"/>
          <w:b/>
          <w:color w:val="000000"/>
          <w:szCs w:val="24"/>
          <w:shd w:val="clear" w:color="auto" w:fill="FBFBFB"/>
        </w:rPr>
        <w:t>Art. 3º</w:t>
      </w:r>
      <w:r w:rsidRPr="00E87980">
        <w:rPr>
          <w:rFonts w:ascii="Times New Roman" w:hAnsi="Times New Roman"/>
          <w:color w:val="000000"/>
          <w:szCs w:val="24"/>
          <w:shd w:val="clear" w:color="auto" w:fill="FBFBFB"/>
        </w:rPr>
        <w:t xml:space="preserve"> No mês do "Novembro Azul" poderão ser desenvolvidas ações, destinadas à população, com os seguintes objetivos:</w:t>
      </w:r>
    </w:p>
    <w:p w:rsidR="00E87980" w:rsidRDefault="00E87980" w:rsidP="00E87980">
      <w:pPr>
        <w:ind w:firstLine="708"/>
        <w:rPr>
          <w:rFonts w:ascii="Times New Roman" w:hAnsi="Times New Roman"/>
          <w:color w:val="000000"/>
          <w:szCs w:val="24"/>
          <w:shd w:val="clear" w:color="auto" w:fill="FBFBFB"/>
        </w:rPr>
      </w:pPr>
    </w:p>
    <w:p w:rsidR="00E87980" w:rsidRDefault="00E87980" w:rsidP="00E87980">
      <w:pPr>
        <w:ind w:firstLine="708"/>
        <w:rPr>
          <w:rFonts w:ascii="Times New Roman" w:hAnsi="Times New Roman"/>
          <w:color w:val="000000"/>
          <w:szCs w:val="24"/>
        </w:rPr>
      </w:pPr>
      <w:r w:rsidRPr="00E87980">
        <w:rPr>
          <w:rFonts w:ascii="Times New Roman" w:hAnsi="Times New Roman"/>
          <w:b/>
          <w:color w:val="000000"/>
          <w:szCs w:val="24"/>
          <w:shd w:val="clear" w:color="auto" w:fill="FBFBFB"/>
        </w:rPr>
        <w:t>I -</w:t>
      </w:r>
      <w:r w:rsidRPr="00E87980">
        <w:rPr>
          <w:rFonts w:ascii="Times New Roman" w:hAnsi="Times New Roman"/>
          <w:color w:val="000000"/>
          <w:szCs w:val="24"/>
          <w:shd w:val="clear" w:color="auto" w:fill="FBFBFB"/>
        </w:rPr>
        <w:t xml:space="preserve"> alertar e promover debates sobre a importância da prevenção desta doença;</w:t>
      </w:r>
    </w:p>
    <w:p w:rsidR="00E87980" w:rsidRDefault="00E87980" w:rsidP="00E87980">
      <w:pPr>
        <w:ind w:firstLine="708"/>
        <w:rPr>
          <w:rFonts w:ascii="Times New Roman" w:hAnsi="Times New Roman"/>
          <w:color w:val="000000"/>
          <w:szCs w:val="24"/>
        </w:rPr>
      </w:pPr>
      <w:r w:rsidRPr="00E87980">
        <w:rPr>
          <w:rFonts w:ascii="Times New Roman" w:hAnsi="Times New Roman"/>
          <w:b/>
          <w:color w:val="000000"/>
          <w:szCs w:val="24"/>
          <w:shd w:val="clear" w:color="auto" w:fill="FBFBFB"/>
        </w:rPr>
        <w:t>II -</w:t>
      </w:r>
      <w:r w:rsidRPr="00E87980">
        <w:rPr>
          <w:rFonts w:ascii="Times New Roman" w:hAnsi="Times New Roman"/>
          <w:color w:val="000000"/>
          <w:szCs w:val="24"/>
          <w:shd w:val="clear" w:color="auto" w:fill="FBFBFB"/>
        </w:rPr>
        <w:t xml:space="preserve"> contribuir para a redução dos casos de vítimas do câncer de próstata, dentre outros;</w:t>
      </w:r>
    </w:p>
    <w:p w:rsidR="00E87980" w:rsidRDefault="00E87980" w:rsidP="00E87980">
      <w:pPr>
        <w:ind w:firstLine="708"/>
        <w:rPr>
          <w:rFonts w:ascii="Times New Roman" w:hAnsi="Times New Roman"/>
          <w:color w:val="000000"/>
          <w:szCs w:val="24"/>
        </w:rPr>
      </w:pPr>
      <w:r w:rsidRPr="00E87980">
        <w:rPr>
          <w:rFonts w:ascii="Times New Roman" w:hAnsi="Times New Roman"/>
          <w:b/>
          <w:color w:val="000000"/>
          <w:szCs w:val="24"/>
          <w:shd w:val="clear" w:color="auto" w:fill="FBFBFB"/>
        </w:rPr>
        <w:t>III -</w:t>
      </w:r>
      <w:r w:rsidRPr="00E87980">
        <w:rPr>
          <w:rFonts w:ascii="Times New Roman" w:hAnsi="Times New Roman"/>
          <w:color w:val="000000"/>
          <w:szCs w:val="24"/>
          <w:shd w:val="clear" w:color="auto" w:fill="FBFBFB"/>
        </w:rPr>
        <w:t xml:space="preserve"> estabelecer diretrizes para o desenvolvimento de ações integradas, envolvendo a população, órgãos públicos, instituições públicas e privadas, visando ampliar o debate sobre o tema;</w:t>
      </w:r>
    </w:p>
    <w:p w:rsidR="00E87980" w:rsidRPr="00E87980" w:rsidRDefault="00E87980" w:rsidP="00E87980">
      <w:pPr>
        <w:ind w:firstLine="708"/>
        <w:rPr>
          <w:rFonts w:ascii="Times New Roman" w:hAnsi="Times New Roman"/>
          <w:color w:val="000000"/>
          <w:szCs w:val="24"/>
          <w:shd w:val="clear" w:color="auto" w:fill="FBFBFB"/>
        </w:rPr>
      </w:pPr>
      <w:r w:rsidRPr="00E87980">
        <w:rPr>
          <w:rFonts w:ascii="Times New Roman" w:hAnsi="Times New Roman"/>
          <w:b/>
          <w:color w:val="000000"/>
          <w:szCs w:val="24"/>
          <w:shd w:val="clear" w:color="auto" w:fill="FBFBFB"/>
        </w:rPr>
        <w:t>IV -</w:t>
      </w:r>
      <w:r w:rsidRPr="00E87980">
        <w:rPr>
          <w:rFonts w:ascii="Times New Roman" w:hAnsi="Times New Roman"/>
          <w:color w:val="000000"/>
          <w:szCs w:val="24"/>
          <w:shd w:val="clear" w:color="auto" w:fill="FBFBFB"/>
        </w:rPr>
        <w:t xml:space="preserve"> estimular, sob o ponto de vista social e educacional, a concretização de ações, programas e projetos na área da educação e prevenção.</w:t>
      </w:r>
    </w:p>
    <w:p w:rsidR="00E87980" w:rsidRPr="00E87980" w:rsidRDefault="00E87980" w:rsidP="00E87980">
      <w:pPr>
        <w:ind w:firstLine="852"/>
        <w:rPr>
          <w:rFonts w:ascii="Times New Roman" w:hAnsi="Times New Roman"/>
          <w:szCs w:val="24"/>
        </w:rPr>
      </w:pPr>
    </w:p>
    <w:p w:rsidR="00E87980" w:rsidRPr="00E87980" w:rsidRDefault="00E87980" w:rsidP="00BD6F09">
      <w:pPr>
        <w:ind w:firstLine="708"/>
        <w:rPr>
          <w:rFonts w:ascii="Times New Roman" w:hAnsi="Times New Roman"/>
          <w:szCs w:val="24"/>
        </w:rPr>
      </w:pPr>
    </w:p>
    <w:p w:rsidR="00BD6F09" w:rsidRPr="00E87980" w:rsidRDefault="00BD6F09" w:rsidP="00BD6F09">
      <w:pPr>
        <w:ind w:firstLine="708"/>
        <w:rPr>
          <w:rFonts w:ascii="Times New Roman" w:hAnsi="Times New Roman"/>
          <w:szCs w:val="24"/>
        </w:rPr>
      </w:pPr>
      <w:r w:rsidRPr="00E87980">
        <w:rPr>
          <w:rFonts w:ascii="Times New Roman" w:hAnsi="Times New Roman"/>
          <w:b/>
          <w:szCs w:val="24"/>
        </w:rPr>
        <w:t xml:space="preserve">Art. </w:t>
      </w:r>
      <w:r w:rsidR="00E87980">
        <w:rPr>
          <w:rFonts w:ascii="Times New Roman" w:hAnsi="Times New Roman"/>
          <w:b/>
          <w:szCs w:val="24"/>
        </w:rPr>
        <w:t>4</w:t>
      </w:r>
      <w:r w:rsidRPr="00E87980">
        <w:rPr>
          <w:rFonts w:ascii="Times New Roman" w:hAnsi="Times New Roman"/>
          <w:b/>
          <w:szCs w:val="24"/>
        </w:rPr>
        <w:t>°</w:t>
      </w:r>
      <w:r w:rsidRPr="00E87980">
        <w:rPr>
          <w:rFonts w:ascii="Times New Roman" w:hAnsi="Times New Roman"/>
          <w:szCs w:val="24"/>
        </w:rPr>
        <w:t xml:space="preserve"> O Poder Executivo regulamentará a presente Lei, no que couber. </w:t>
      </w:r>
    </w:p>
    <w:p w:rsidR="00BD6F09" w:rsidRPr="00A40417" w:rsidRDefault="00BD6F09" w:rsidP="00BD6F09">
      <w:pPr>
        <w:ind w:firstLine="708"/>
        <w:rPr>
          <w:rFonts w:ascii="Times New Roman" w:hAnsi="Times New Roman"/>
          <w:szCs w:val="24"/>
        </w:rPr>
      </w:pPr>
    </w:p>
    <w:p w:rsidR="00BD6F09" w:rsidRPr="00A40417" w:rsidRDefault="00E87980" w:rsidP="00BD6F09">
      <w:pPr>
        <w:ind w:firstLine="708"/>
        <w:rPr>
          <w:rFonts w:ascii="Times New Roman" w:hAnsi="Times New Roman"/>
          <w:szCs w:val="24"/>
        </w:rPr>
      </w:pPr>
      <w:r>
        <w:rPr>
          <w:rFonts w:ascii="Times New Roman" w:hAnsi="Times New Roman"/>
          <w:b/>
          <w:szCs w:val="24"/>
        </w:rPr>
        <w:t>Art. 5</w:t>
      </w:r>
      <w:r w:rsidR="00BD6F09" w:rsidRPr="00E87980">
        <w:rPr>
          <w:rFonts w:ascii="Times New Roman" w:hAnsi="Times New Roman"/>
          <w:b/>
          <w:szCs w:val="24"/>
        </w:rPr>
        <w:t>°</w:t>
      </w:r>
      <w:r w:rsidR="00BD6F09" w:rsidRPr="00A40417">
        <w:rPr>
          <w:rFonts w:ascii="Times New Roman" w:hAnsi="Times New Roman"/>
          <w:szCs w:val="24"/>
        </w:rPr>
        <w:t xml:space="preserve"> Esta Lei entra em vigor na data de sua publicação.</w:t>
      </w:r>
    </w:p>
    <w:p w:rsidR="00BD6F09" w:rsidRPr="00A40417" w:rsidRDefault="00BD6F09"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p>
    <w:p w:rsidR="00A40417" w:rsidRPr="00A40417" w:rsidRDefault="00A40417" w:rsidP="00A40417">
      <w:pPr>
        <w:ind w:left="990" w:firstLine="1134"/>
        <w:rPr>
          <w:rFonts w:ascii="Times New Roman" w:hAnsi="Times New Roman"/>
          <w:szCs w:val="24"/>
        </w:rPr>
      </w:pPr>
      <w:r w:rsidRPr="00A40417">
        <w:rPr>
          <w:rFonts w:ascii="Times New Roman" w:hAnsi="Times New Roman"/>
          <w:szCs w:val="24"/>
        </w:rPr>
        <w:t>Campos Borges/RS, 2</w:t>
      </w:r>
      <w:r w:rsidR="006670B9">
        <w:rPr>
          <w:rFonts w:ascii="Times New Roman" w:hAnsi="Times New Roman"/>
          <w:szCs w:val="24"/>
        </w:rPr>
        <w:t>7</w:t>
      </w:r>
      <w:r w:rsidRPr="00A40417">
        <w:rPr>
          <w:rFonts w:ascii="Times New Roman" w:hAnsi="Times New Roman"/>
          <w:szCs w:val="24"/>
        </w:rPr>
        <w:t xml:space="preserve"> de setembro de 2021.</w:t>
      </w:r>
    </w:p>
    <w:p w:rsidR="00A40417" w:rsidRPr="00A40417" w:rsidRDefault="00A40417" w:rsidP="00A40417">
      <w:pPr>
        <w:ind w:firstLine="1134"/>
        <w:rPr>
          <w:rFonts w:ascii="Times New Roman" w:hAnsi="Times New Roman"/>
          <w:szCs w:val="24"/>
        </w:rPr>
      </w:pPr>
    </w:p>
    <w:p w:rsidR="00A40417" w:rsidRPr="00A40417" w:rsidRDefault="00A40417" w:rsidP="00A40417">
      <w:pPr>
        <w:ind w:firstLine="1134"/>
        <w:rPr>
          <w:rFonts w:ascii="Times New Roman" w:hAnsi="Times New Roman"/>
          <w:szCs w:val="24"/>
        </w:rPr>
      </w:pPr>
    </w:p>
    <w:p w:rsidR="00A40417" w:rsidRPr="00A40417" w:rsidRDefault="00A40417" w:rsidP="00A40417">
      <w:pPr>
        <w:ind w:firstLine="1134"/>
        <w:rPr>
          <w:rFonts w:ascii="Times New Roman" w:hAnsi="Times New Roman"/>
          <w:szCs w:val="24"/>
        </w:rPr>
      </w:pPr>
    </w:p>
    <w:p w:rsidR="00A40417" w:rsidRPr="00A40417" w:rsidRDefault="00A40417" w:rsidP="00A40417">
      <w:pPr>
        <w:ind w:left="990" w:firstLine="1134"/>
        <w:rPr>
          <w:rFonts w:ascii="Times New Roman" w:hAnsi="Times New Roman"/>
          <w:szCs w:val="24"/>
        </w:rPr>
      </w:pPr>
      <w:r w:rsidRPr="00A40417">
        <w:rPr>
          <w:rFonts w:ascii="Times New Roman" w:hAnsi="Times New Roman"/>
          <w:szCs w:val="24"/>
        </w:rPr>
        <w:t>_______________________________________</w:t>
      </w:r>
    </w:p>
    <w:p w:rsidR="00A40417" w:rsidRPr="00A40417" w:rsidRDefault="00A40417" w:rsidP="00A40417">
      <w:pPr>
        <w:ind w:left="1698" w:firstLine="1134"/>
        <w:rPr>
          <w:rFonts w:ascii="Times New Roman" w:hAnsi="Times New Roman"/>
          <w:szCs w:val="24"/>
        </w:rPr>
      </w:pPr>
      <w:r w:rsidRPr="00A40417">
        <w:rPr>
          <w:rFonts w:ascii="Times New Roman" w:hAnsi="Times New Roman"/>
          <w:szCs w:val="24"/>
        </w:rPr>
        <w:t xml:space="preserve">Vereadora Cristina Soares Moraes </w:t>
      </w:r>
    </w:p>
    <w:p w:rsidR="00BD6F09" w:rsidRDefault="00E87980" w:rsidP="00E87980">
      <w:pPr>
        <w:ind w:left="3114"/>
        <w:rPr>
          <w:rFonts w:ascii="Times New Roman" w:hAnsi="Times New Roman"/>
          <w:szCs w:val="24"/>
        </w:rPr>
      </w:pPr>
      <w:r>
        <w:rPr>
          <w:rFonts w:ascii="Times New Roman" w:hAnsi="Times New Roman"/>
          <w:szCs w:val="24"/>
        </w:rPr>
        <w:t>Bancada do PT</w:t>
      </w:r>
    </w:p>
    <w:p w:rsidR="00E87980" w:rsidRPr="001A4C39" w:rsidRDefault="00E87980" w:rsidP="00E87980">
      <w:pPr>
        <w:jc w:val="center"/>
        <w:rPr>
          <w:rFonts w:ascii="Times New Roman" w:hAnsi="Times New Roman"/>
          <w:b/>
          <w:sz w:val="23"/>
          <w:szCs w:val="23"/>
        </w:rPr>
      </w:pPr>
      <w:r w:rsidRPr="001A4C39">
        <w:rPr>
          <w:rFonts w:ascii="Times New Roman" w:hAnsi="Times New Roman"/>
          <w:b/>
          <w:sz w:val="23"/>
          <w:szCs w:val="23"/>
        </w:rPr>
        <w:lastRenderedPageBreak/>
        <w:t>JUSTIFICATIVA</w:t>
      </w:r>
    </w:p>
    <w:p w:rsidR="00E87980" w:rsidRPr="001A4C39" w:rsidRDefault="00E87980" w:rsidP="00E87980">
      <w:pPr>
        <w:rPr>
          <w:rFonts w:ascii="Times New Roman" w:hAnsi="Times New Roman"/>
          <w:b/>
          <w:sz w:val="23"/>
          <w:szCs w:val="23"/>
        </w:rPr>
      </w:pPr>
    </w:p>
    <w:p w:rsidR="00E87980" w:rsidRDefault="00E87980" w:rsidP="00E87980">
      <w:pPr>
        <w:rPr>
          <w:rFonts w:ascii="Times New Roman" w:hAnsi="Times New Roman"/>
          <w:sz w:val="23"/>
          <w:szCs w:val="23"/>
        </w:rPr>
      </w:pPr>
      <w:r w:rsidRPr="001A4C39">
        <w:rPr>
          <w:rFonts w:ascii="Times New Roman" w:hAnsi="Times New Roman"/>
          <w:b/>
          <w:sz w:val="23"/>
          <w:szCs w:val="23"/>
        </w:rPr>
        <w:tab/>
      </w:r>
      <w:r w:rsidRPr="001A4C39">
        <w:rPr>
          <w:rFonts w:ascii="Times New Roman" w:hAnsi="Times New Roman"/>
          <w:b/>
          <w:sz w:val="23"/>
          <w:szCs w:val="23"/>
        </w:rPr>
        <w:tab/>
      </w:r>
      <w:r w:rsidRPr="001A4C39">
        <w:rPr>
          <w:rFonts w:ascii="Times New Roman" w:hAnsi="Times New Roman"/>
          <w:sz w:val="23"/>
          <w:szCs w:val="23"/>
        </w:rPr>
        <w:t>Senhor Presidente,</w:t>
      </w:r>
    </w:p>
    <w:p w:rsidR="00E87980" w:rsidRPr="001A4C39" w:rsidRDefault="00E87980" w:rsidP="00E87980">
      <w:pPr>
        <w:rPr>
          <w:rFonts w:ascii="Times New Roman" w:hAnsi="Times New Roman"/>
          <w:sz w:val="23"/>
          <w:szCs w:val="23"/>
        </w:rPr>
      </w:pPr>
    </w:p>
    <w:p w:rsidR="00E87980" w:rsidRPr="001A4C39" w:rsidRDefault="00E87980" w:rsidP="00E87980">
      <w:pPr>
        <w:ind w:left="2124"/>
        <w:rPr>
          <w:rFonts w:ascii="Times New Roman" w:hAnsi="Times New Roman"/>
          <w:sz w:val="23"/>
          <w:szCs w:val="23"/>
        </w:rPr>
      </w:pPr>
      <w:r w:rsidRPr="001A4C39">
        <w:rPr>
          <w:rFonts w:ascii="Times New Roman" w:hAnsi="Times New Roman"/>
          <w:sz w:val="23"/>
          <w:szCs w:val="23"/>
        </w:rPr>
        <w:t>Senhores Vereadores:</w:t>
      </w:r>
    </w:p>
    <w:p w:rsidR="00E87980" w:rsidRPr="001A4C39" w:rsidRDefault="00E87980" w:rsidP="00E87980">
      <w:pPr>
        <w:rPr>
          <w:rFonts w:ascii="Times New Roman" w:hAnsi="Times New Roman"/>
          <w:sz w:val="23"/>
          <w:szCs w:val="23"/>
        </w:rPr>
      </w:pPr>
    </w:p>
    <w:p w:rsidR="00E87980" w:rsidRPr="001A4C39" w:rsidRDefault="00E87980" w:rsidP="00E87980">
      <w:pPr>
        <w:rPr>
          <w:rFonts w:ascii="Times New Roman" w:hAnsi="Times New Roman"/>
          <w:sz w:val="23"/>
          <w:szCs w:val="23"/>
        </w:rPr>
      </w:pPr>
      <w:r w:rsidRPr="001A4C39">
        <w:rPr>
          <w:rFonts w:ascii="Times New Roman" w:hAnsi="Times New Roman"/>
          <w:sz w:val="23"/>
          <w:szCs w:val="23"/>
        </w:rPr>
        <w:tab/>
        <w:t>Encaminhamos o Projeto de Lei do Legislativo nº 00</w:t>
      </w:r>
      <w:r>
        <w:rPr>
          <w:rFonts w:ascii="Times New Roman" w:hAnsi="Times New Roman"/>
          <w:sz w:val="23"/>
          <w:szCs w:val="23"/>
        </w:rPr>
        <w:t>9</w:t>
      </w:r>
      <w:r w:rsidRPr="001A4C39">
        <w:rPr>
          <w:rFonts w:ascii="Times New Roman" w:hAnsi="Times New Roman"/>
          <w:sz w:val="23"/>
          <w:szCs w:val="23"/>
        </w:rPr>
        <w:t>/2021, de 2</w:t>
      </w:r>
      <w:r w:rsidR="006670B9">
        <w:rPr>
          <w:rFonts w:ascii="Times New Roman" w:hAnsi="Times New Roman"/>
          <w:sz w:val="23"/>
          <w:szCs w:val="23"/>
        </w:rPr>
        <w:t>7</w:t>
      </w:r>
      <w:r w:rsidRPr="001A4C39">
        <w:rPr>
          <w:rFonts w:ascii="Times New Roman" w:hAnsi="Times New Roman"/>
          <w:sz w:val="23"/>
          <w:szCs w:val="23"/>
        </w:rPr>
        <w:t xml:space="preserve"> de setembro de 2021, para ser analisado e votado </w:t>
      </w:r>
      <w:proofErr w:type="gramStart"/>
      <w:r w:rsidRPr="001A4C39">
        <w:rPr>
          <w:rFonts w:ascii="Times New Roman" w:hAnsi="Times New Roman"/>
          <w:sz w:val="23"/>
          <w:szCs w:val="23"/>
        </w:rPr>
        <w:t>pelo nobres</w:t>
      </w:r>
      <w:proofErr w:type="gramEnd"/>
      <w:r w:rsidRPr="001A4C39">
        <w:rPr>
          <w:rFonts w:ascii="Times New Roman" w:hAnsi="Times New Roman"/>
          <w:sz w:val="23"/>
          <w:szCs w:val="23"/>
        </w:rPr>
        <w:t xml:space="preserve"> colegas Vereadores, o qual institui o “</w:t>
      </w:r>
      <w:r>
        <w:rPr>
          <w:rFonts w:ascii="Times New Roman" w:hAnsi="Times New Roman"/>
          <w:sz w:val="23"/>
          <w:szCs w:val="23"/>
        </w:rPr>
        <w:t>Novembro Azul</w:t>
      </w:r>
      <w:r w:rsidRPr="001A4C39">
        <w:rPr>
          <w:rFonts w:ascii="Times New Roman" w:hAnsi="Times New Roman"/>
          <w:sz w:val="23"/>
          <w:szCs w:val="23"/>
        </w:rPr>
        <w:t>”, no Município de Campos Borges.</w:t>
      </w:r>
    </w:p>
    <w:p w:rsidR="00E87980" w:rsidRPr="00A40417" w:rsidRDefault="00E87980"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t xml:space="preserve">O mês de outubro é marcado por auspiciosa campanha, em todo o Brasil, de incentivo à prevenção do câncer de mama, conhecida como “Outubro Rosa”. </w:t>
      </w:r>
    </w:p>
    <w:p w:rsidR="00BD6F09" w:rsidRPr="00A40417" w:rsidRDefault="00BD6F09"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t xml:space="preserve">Essa campanha segue um movimento internacional e ganhou grande repercussão nos meios de comunicação, proporcionando que mais mulheres se sensibilizassem para a importância de se submeterem a exames e </w:t>
      </w:r>
      <w:proofErr w:type="spellStart"/>
      <w:r w:rsidRPr="00A40417">
        <w:rPr>
          <w:rFonts w:ascii="Times New Roman" w:hAnsi="Times New Roman"/>
          <w:szCs w:val="24"/>
        </w:rPr>
        <w:t>autocuidados</w:t>
      </w:r>
      <w:proofErr w:type="spellEnd"/>
      <w:r w:rsidRPr="00A40417">
        <w:rPr>
          <w:rFonts w:ascii="Times New Roman" w:hAnsi="Times New Roman"/>
          <w:szCs w:val="24"/>
        </w:rPr>
        <w:t xml:space="preserve"> voltados à prevenção. </w:t>
      </w:r>
    </w:p>
    <w:p w:rsidR="00BD6F09" w:rsidRPr="00A40417" w:rsidRDefault="00BD6F09"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t xml:space="preserve">Nesse mesmo sentido, o mês de novembro é internacionalmente dedicado às ações relacionadas </w:t>
      </w:r>
      <w:proofErr w:type="gramStart"/>
      <w:r w:rsidRPr="00A40417">
        <w:rPr>
          <w:rFonts w:ascii="Times New Roman" w:hAnsi="Times New Roman"/>
          <w:szCs w:val="24"/>
        </w:rPr>
        <w:t>a</w:t>
      </w:r>
      <w:proofErr w:type="gramEnd"/>
      <w:r w:rsidRPr="00A40417">
        <w:rPr>
          <w:rFonts w:ascii="Times New Roman" w:hAnsi="Times New Roman"/>
          <w:szCs w:val="24"/>
        </w:rPr>
        <w:t xml:space="preserve"> prevenção do câncer de próstata e à saúde do homem sendo que o dia 17/11, é o Dia Mundial de Combate ao Câncer de Próstata. </w:t>
      </w:r>
    </w:p>
    <w:p w:rsidR="00BD6F09" w:rsidRPr="00A40417" w:rsidRDefault="00BD6F09"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t xml:space="preserve">Essa doença é o sexto tipo mais comum no mundo e o de maior incidência nos homens. As taxas da manifestação da doença são cerca de seis vezes maiores nos países desenvolvidos, com cerca de três quartos dos casos no mundo ocorrendo em homens com mais de 65 anos. Quando diagnosticado e tratado no início, tem os riscos de mortalidade reduzidos. No Brasil, é a quarta causa de morte por câncer e corresponde a 6% do total de óbitos para esse grupo. </w:t>
      </w:r>
    </w:p>
    <w:p w:rsidR="00BD6F09" w:rsidRPr="00A40417" w:rsidRDefault="00BD6F09"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t xml:space="preserve">A próstata é uma glândula que se situa logo abaixo da bexiga e à frente do reto e tem como função produzir aproximadamente 70% do sêmen, representando um papel fundamental na fertilidade masculina. </w:t>
      </w:r>
    </w:p>
    <w:p w:rsidR="00BD6F09" w:rsidRPr="00A40417" w:rsidRDefault="00BD6F09"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t xml:space="preserve">Dieta saudável, com menos gordura de origem animal, assim como atividade física, controle do peso, e diminuição do consumo de álcool e o não tabagismo ajudam a diminuir o risco do câncer. </w:t>
      </w:r>
    </w:p>
    <w:p w:rsidR="00BD6F09" w:rsidRPr="00A40417" w:rsidRDefault="00BD6F09" w:rsidP="00BD6F09">
      <w:pPr>
        <w:ind w:firstLine="708"/>
        <w:rPr>
          <w:rFonts w:ascii="Times New Roman" w:hAnsi="Times New Roman"/>
          <w:szCs w:val="24"/>
        </w:rPr>
      </w:pPr>
    </w:p>
    <w:p w:rsidR="00BD6F09" w:rsidRPr="00A40417" w:rsidRDefault="00E87980" w:rsidP="00BD6F09">
      <w:pPr>
        <w:ind w:firstLine="708"/>
        <w:rPr>
          <w:rFonts w:ascii="Times New Roman" w:hAnsi="Times New Roman"/>
          <w:szCs w:val="24"/>
        </w:rPr>
      </w:pPr>
      <w:r>
        <w:rPr>
          <w:rFonts w:ascii="Times New Roman" w:hAnsi="Times New Roman"/>
          <w:szCs w:val="24"/>
        </w:rPr>
        <w:t>A partir dos 50 anos t</w:t>
      </w:r>
      <w:r w:rsidR="00BD6F09" w:rsidRPr="00A40417">
        <w:rPr>
          <w:rFonts w:ascii="Times New Roman" w:hAnsi="Times New Roman"/>
          <w:szCs w:val="24"/>
        </w:rPr>
        <w:t xml:space="preserve">odos os homens devem procurar um serviço de saúde para realizar exames de rotina. Os sintomas mais comuns do tumor são a dificuldade de urinar, </w:t>
      </w:r>
      <w:proofErr w:type="spellStart"/>
      <w:r w:rsidR="00BD6F09" w:rsidRPr="00A40417">
        <w:rPr>
          <w:rFonts w:ascii="Times New Roman" w:hAnsi="Times New Roman"/>
          <w:szCs w:val="24"/>
        </w:rPr>
        <w:t>frequência</w:t>
      </w:r>
      <w:proofErr w:type="spellEnd"/>
      <w:r w:rsidR="00BD6F09" w:rsidRPr="00A40417">
        <w:rPr>
          <w:rFonts w:ascii="Times New Roman" w:hAnsi="Times New Roman"/>
          <w:szCs w:val="24"/>
        </w:rPr>
        <w:t xml:space="preserve"> urinária alterada ou diminuição da força do jato da urina, dentre outros. </w:t>
      </w:r>
    </w:p>
    <w:p w:rsidR="00BD6F09" w:rsidRPr="00A40417" w:rsidRDefault="00BD6F09" w:rsidP="00BD6F09">
      <w:pPr>
        <w:ind w:firstLine="708"/>
        <w:rPr>
          <w:rFonts w:ascii="Times New Roman" w:hAnsi="Times New Roman"/>
          <w:szCs w:val="24"/>
        </w:rPr>
      </w:pPr>
    </w:p>
    <w:p w:rsidR="00BD6F09" w:rsidRDefault="00BD6F09" w:rsidP="00BD6F09">
      <w:pPr>
        <w:ind w:firstLine="708"/>
        <w:rPr>
          <w:rFonts w:ascii="Times New Roman" w:hAnsi="Times New Roman"/>
          <w:szCs w:val="24"/>
        </w:rPr>
      </w:pPr>
      <w:r w:rsidRPr="00A40417">
        <w:rPr>
          <w:rFonts w:ascii="Times New Roman" w:hAnsi="Times New Roman"/>
          <w:szCs w:val="24"/>
        </w:rPr>
        <w:t xml:space="preserve">Quem tem histórico familiar da doença deve avisar o médico, que indicará os exames necessários. </w:t>
      </w:r>
    </w:p>
    <w:p w:rsidR="00E87980" w:rsidRDefault="00E87980" w:rsidP="00BD6F09">
      <w:pPr>
        <w:ind w:firstLine="708"/>
        <w:rPr>
          <w:rFonts w:ascii="Times New Roman" w:hAnsi="Times New Roman"/>
          <w:szCs w:val="24"/>
        </w:rPr>
      </w:pPr>
    </w:p>
    <w:p w:rsidR="00E87980" w:rsidRDefault="00E87980" w:rsidP="00BD6F09">
      <w:pPr>
        <w:ind w:firstLine="708"/>
        <w:rPr>
          <w:rFonts w:ascii="Times New Roman" w:hAnsi="Times New Roman"/>
          <w:szCs w:val="24"/>
        </w:rPr>
      </w:pPr>
    </w:p>
    <w:p w:rsidR="00E87980" w:rsidRDefault="00E87980" w:rsidP="00BD6F09">
      <w:pPr>
        <w:ind w:firstLine="708"/>
        <w:rPr>
          <w:rFonts w:ascii="Times New Roman" w:hAnsi="Times New Roman"/>
          <w:szCs w:val="24"/>
        </w:rPr>
      </w:pPr>
    </w:p>
    <w:p w:rsidR="00BD6F09" w:rsidRPr="00A40417" w:rsidRDefault="00BD6F09" w:rsidP="00BD6F09">
      <w:pPr>
        <w:ind w:firstLine="708"/>
        <w:rPr>
          <w:rFonts w:ascii="Times New Roman" w:hAnsi="Times New Roman"/>
          <w:szCs w:val="24"/>
        </w:rPr>
      </w:pPr>
      <w:r w:rsidRPr="00A40417">
        <w:rPr>
          <w:rFonts w:ascii="Times New Roman" w:hAnsi="Times New Roman"/>
          <w:szCs w:val="24"/>
        </w:rPr>
        <w:lastRenderedPageBreak/>
        <w:t xml:space="preserve">Fica claro, portanto, que, a exemplo do que tem sido feito com tanto sucesso para a prevenção do câncer de mama nas mulheres, é importantíssimo que sejam realizadas atividades com vistas à promoção da saúde masculina, com foco na prevenção ao câncer de próstata. </w:t>
      </w:r>
    </w:p>
    <w:p w:rsidR="00BD6F09" w:rsidRPr="00A40417" w:rsidRDefault="00BD6F09" w:rsidP="00BD6F09">
      <w:pPr>
        <w:ind w:firstLine="708"/>
        <w:rPr>
          <w:rFonts w:ascii="Times New Roman" w:hAnsi="Times New Roman"/>
          <w:szCs w:val="24"/>
        </w:rPr>
      </w:pPr>
    </w:p>
    <w:p w:rsidR="00FB5380" w:rsidRPr="00A40417" w:rsidRDefault="00BD6F09" w:rsidP="00BD6F09">
      <w:pPr>
        <w:ind w:firstLine="708"/>
        <w:rPr>
          <w:rFonts w:ascii="Times New Roman" w:hAnsi="Times New Roman"/>
          <w:szCs w:val="24"/>
        </w:rPr>
      </w:pPr>
      <w:proofErr w:type="gramStart"/>
      <w:r w:rsidRPr="00A40417">
        <w:rPr>
          <w:rFonts w:ascii="Times New Roman" w:hAnsi="Times New Roman"/>
          <w:szCs w:val="24"/>
        </w:rPr>
        <w:t>Isto posto</w:t>
      </w:r>
      <w:proofErr w:type="gramEnd"/>
      <w:r w:rsidRPr="00A40417">
        <w:rPr>
          <w:rFonts w:ascii="Times New Roman" w:hAnsi="Times New Roman"/>
          <w:szCs w:val="24"/>
        </w:rPr>
        <w:t>, esperamos contar com o apoio de nossos ilustres Pares para aprovar essa proposição que, com toda certeza, em muito contribuirá para a proteção da saúde da população masculina em nosso País.</w:t>
      </w:r>
    </w:p>
    <w:p w:rsidR="00BD6F09" w:rsidRPr="00A40417" w:rsidRDefault="00BD6F09" w:rsidP="00BD6F09">
      <w:pPr>
        <w:ind w:firstLine="708"/>
        <w:rPr>
          <w:rFonts w:ascii="Times New Roman" w:hAnsi="Times New Roman"/>
          <w:szCs w:val="24"/>
        </w:rPr>
      </w:pPr>
    </w:p>
    <w:p w:rsidR="00A40417" w:rsidRPr="00A40417" w:rsidRDefault="00A40417" w:rsidP="00A40417">
      <w:pPr>
        <w:ind w:left="990" w:firstLine="1134"/>
        <w:rPr>
          <w:rFonts w:ascii="Times New Roman" w:hAnsi="Times New Roman"/>
          <w:szCs w:val="24"/>
        </w:rPr>
      </w:pPr>
      <w:r w:rsidRPr="00A40417">
        <w:rPr>
          <w:rFonts w:ascii="Times New Roman" w:hAnsi="Times New Roman"/>
          <w:szCs w:val="24"/>
        </w:rPr>
        <w:t>Campos Borges/RS, 2</w:t>
      </w:r>
      <w:r w:rsidR="006670B9">
        <w:rPr>
          <w:rFonts w:ascii="Times New Roman" w:hAnsi="Times New Roman"/>
          <w:szCs w:val="24"/>
        </w:rPr>
        <w:t>7</w:t>
      </w:r>
      <w:r w:rsidRPr="00A40417">
        <w:rPr>
          <w:rFonts w:ascii="Times New Roman" w:hAnsi="Times New Roman"/>
          <w:szCs w:val="24"/>
        </w:rPr>
        <w:t xml:space="preserve"> de setembro de 2021.</w:t>
      </w:r>
    </w:p>
    <w:p w:rsidR="00A40417" w:rsidRPr="00A40417" w:rsidRDefault="00A40417" w:rsidP="00A40417">
      <w:pPr>
        <w:ind w:firstLine="1134"/>
        <w:rPr>
          <w:rFonts w:ascii="Times New Roman" w:hAnsi="Times New Roman"/>
          <w:szCs w:val="24"/>
        </w:rPr>
      </w:pPr>
    </w:p>
    <w:p w:rsidR="00A40417" w:rsidRPr="00A40417" w:rsidRDefault="00A40417" w:rsidP="00A40417">
      <w:pPr>
        <w:ind w:firstLine="1134"/>
        <w:rPr>
          <w:rFonts w:ascii="Times New Roman" w:hAnsi="Times New Roman"/>
          <w:szCs w:val="24"/>
        </w:rPr>
      </w:pPr>
    </w:p>
    <w:p w:rsidR="00A40417" w:rsidRPr="00A40417" w:rsidRDefault="00A40417" w:rsidP="00A40417">
      <w:pPr>
        <w:ind w:firstLine="1134"/>
        <w:rPr>
          <w:rFonts w:ascii="Times New Roman" w:hAnsi="Times New Roman"/>
          <w:szCs w:val="24"/>
        </w:rPr>
      </w:pPr>
    </w:p>
    <w:p w:rsidR="00A40417" w:rsidRPr="00A40417" w:rsidRDefault="00A40417" w:rsidP="00A40417">
      <w:pPr>
        <w:ind w:left="990" w:firstLine="1134"/>
        <w:rPr>
          <w:rFonts w:ascii="Times New Roman" w:hAnsi="Times New Roman"/>
          <w:szCs w:val="24"/>
        </w:rPr>
      </w:pPr>
      <w:r w:rsidRPr="00A40417">
        <w:rPr>
          <w:rFonts w:ascii="Times New Roman" w:hAnsi="Times New Roman"/>
          <w:szCs w:val="24"/>
        </w:rPr>
        <w:t>_______________________________________</w:t>
      </w:r>
    </w:p>
    <w:p w:rsidR="00A40417" w:rsidRPr="00A40417" w:rsidRDefault="00A40417" w:rsidP="00A40417">
      <w:pPr>
        <w:ind w:left="1698" w:firstLine="1134"/>
        <w:rPr>
          <w:rFonts w:ascii="Times New Roman" w:hAnsi="Times New Roman"/>
          <w:szCs w:val="24"/>
        </w:rPr>
      </w:pPr>
      <w:r w:rsidRPr="00A40417">
        <w:rPr>
          <w:rFonts w:ascii="Times New Roman" w:hAnsi="Times New Roman"/>
          <w:szCs w:val="24"/>
        </w:rPr>
        <w:t xml:space="preserve">Vereadora Cristina Soares Moraes </w:t>
      </w:r>
    </w:p>
    <w:p w:rsidR="00A40417" w:rsidRPr="00A40417" w:rsidRDefault="00A40417" w:rsidP="00A40417">
      <w:pPr>
        <w:ind w:left="3114"/>
        <w:rPr>
          <w:rFonts w:ascii="Times New Roman" w:hAnsi="Times New Roman"/>
          <w:szCs w:val="24"/>
        </w:rPr>
      </w:pPr>
      <w:r>
        <w:rPr>
          <w:rFonts w:ascii="Times New Roman" w:hAnsi="Times New Roman"/>
          <w:szCs w:val="24"/>
        </w:rPr>
        <w:t xml:space="preserve">   </w:t>
      </w:r>
      <w:r w:rsidRPr="00A40417">
        <w:rPr>
          <w:rFonts w:ascii="Times New Roman" w:hAnsi="Times New Roman"/>
          <w:szCs w:val="24"/>
        </w:rPr>
        <w:t>Bancada do PTB</w:t>
      </w:r>
    </w:p>
    <w:p w:rsidR="00BD6F09" w:rsidRPr="00A40417" w:rsidRDefault="00BD6F09" w:rsidP="00BD6F09">
      <w:pPr>
        <w:ind w:firstLine="708"/>
        <w:rPr>
          <w:rFonts w:ascii="Times New Roman" w:hAnsi="Times New Roman"/>
          <w:szCs w:val="24"/>
        </w:rPr>
      </w:pPr>
    </w:p>
    <w:p w:rsidR="00A40417" w:rsidRPr="00A40417" w:rsidRDefault="00A40417">
      <w:pPr>
        <w:ind w:firstLine="708"/>
        <w:rPr>
          <w:rFonts w:ascii="Times New Roman" w:hAnsi="Times New Roman"/>
          <w:szCs w:val="24"/>
        </w:rPr>
      </w:pPr>
    </w:p>
    <w:sectPr w:rsidR="00A40417" w:rsidRPr="00A40417" w:rsidSect="004B4F3E">
      <w:pgSz w:w="11900" w:h="16840" w:code="9"/>
      <w:pgMar w:top="2552" w:right="1701" w:bottom="1418" w:left="1701" w:header="998"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B4261"/>
    <w:multiLevelType w:val="hybridMultilevel"/>
    <w:tmpl w:val="4F4A33A8"/>
    <w:lvl w:ilvl="0" w:tplc="77848BC4">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78EA767A"/>
    <w:multiLevelType w:val="hybridMultilevel"/>
    <w:tmpl w:val="DE1468BA"/>
    <w:lvl w:ilvl="0" w:tplc="4746A84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3B013C"/>
    <w:rsid w:val="0006745E"/>
    <w:rsid w:val="000A79F6"/>
    <w:rsid w:val="000B1B24"/>
    <w:rsid w:val="0011487E"/>
    <w:rsid w:val="00120C28"/>
    <w:rsid w:val="001B73DF"/>
    <w:rsid w:val="00207578"/>
    <w:rsid w:val="00215FA7"/>
    <w:rsid w:val="00277312"/>
    <w:rsid w:val="00296A4E"/>
    <w:rsid w:val="002D696E"/>
    <w:rsid w:val="0039034B"/>
    <w:rsid w:val="00391EF7"/>
    <w:rsid w:val="003B013C"/>
    <w:rsid w:val="003B4CAB"/>
    <w:rsid w:val="00445925"/>
    <w:rsid w:val="00494F11"/>
    <w:rsid w:val="004B4F3E"/>
    <w:rsid w:val="004C2AAF"/>
    <w:rsid w:val="005322CA"/>
    <w:rsid w:val="005335E3"/>
    <w:rsid w:val="005927BF"/>
    <w:rsid w:val="00593FC8"/>
    <w:rsid w:val="005D4E1B"/>
    <w:rsid w:val="005F27AF"/>
    <w:rsid w:val="006466CC"/>
    <w:rsid w:val="00664500"/>
    <w:rsid w:val="006670B9"/>
    <w:rsid w:val="00693475"/>
    <w:rsid w:val="006B1146"/>
    <w:rsid w:val="006D232A"/>
    <w:rsid w:val="006E138A"/>
    <w:rsid w:val="00746AA2"/>
    <w:rsid w:val="00774C0D"/>
    <w:rsid w:val="00795214"/>
    <w:rsid w:val="007D6452"/>
    <w:rsid w:val="0085276D"/>
    <w:rsid w:val="008C0BEA"/>
    <w:rsid w:val="008E6C4B"/>
    <w:rsid w:val="00906546"/>
    <w:rsid w:val="009B5BB2"/>
    <w:rsid w:val="009F7877"/>
    <w:rsid w:val="00A30FED"/>
    <w:rsid w:val="00A40417"/>
    <w:rsid w:val="00A6320B"/>
    <w:rsid w:val="00A85A30"/>
    <w:rsid w:val="00A93796"/>
    <w:rsid w:val="00B324A3"/>
    <w:rsid w:val="00B33F8B"/>
    <w:rsid w:val="00B41E8F"/>
    <w:rsid w:val="00BC31D3"/>
    <w:rsid w:val="00BD1B53"/>
    <w:rsid w:val="00BD6F09"/>
    <w:rsid w:val="00C043F5"/>
    <w:rsid w:val="00C30857"/>
    <w:rsid w:val="00C6222A"/>
    <w:rsid w:val="00C74149"/>
    <w:rsid w:val="00CB7DB1"/>
    <w:rsid w:val="00CD4DCE"/>
    <w:rsid w:val="00CD6CE6"/>
    <w:rsid w:val="00D050A4"/>
    <w:rsid w:val="00D22B55"/>
    <w:rsid w:val="00D277CC"/>
    <w:rsid w:val="00D51EEC"/>
    <w:rsid w:val="00D637B0"/>
    <w:rsid w:val="00D75B88"/>
    <w:rsid w:val="00D76E13"/>
    <w:rsid w:val="00DC111A"/>
    <w:rsid w:val="00E26452"/>
    <w:rsid w:val="00E72CAD"/>
    <w:rsid w:val="00E87980"/>
    <w:rsid w:val="00F22F8B"/>
    <w:rsid w:val="00F64A5C"/>
    <w:rsid w:val="00FB53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A4"/>
    <w:pPr>
      <w:ind w:left="0"/>
    </w:pPr>
    <w:rPr>
      <w:rFonts w:ascii="Arial" w:eastAsia="Calibri" w:hAnsi="Arial" w:cs="Times New Roman"/>
      <w:sz w:val="24"/>
    </w:rPr>
  </w:style>
  <w:style w:type="paragraph" w:styleId="Ttulo2">
    <w:name w:val="heading 2"/>
    <w:basedOn w:val="Normal"/>
    <w:next w:val="Normal"/>
    <w:link w:val="Ttulo2Char"/>
    <w:semiHidden/>
    <w:unhideWhenUsed/>
    <w:qFormat/>
    <w:rsid w:val="00D050A4"/>
    <w:pPr>
      <w:keepNext/>
      <w:outlineLvl w:val="1"/>
    </w:pPr>
    <w:rPr>
      <w:rFonts w:eastAsia="Times New Roman" w:cs="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F27AF"/>
    <w:pPr>
      <w:ind w:firstLine="2760"/>
    </w:pPr>
    <w:rPr>
      <w:rFonts w:ascii="Times New Roman" w:eastAsia="Times New Roman" w:hAnsi="Times New Roman"/>
      <w:szCs w:val="24"/>
      <w:lang w:eastAsia="pt-BR"/>
    </w:rPr>
  </w:style>
  <w:style w:type="character" w:customStyle="1" w:styleId="RecuodecorpodetextoChar">
    <w:name w:val="Recuo de corpo de texto Char"/>
    <w:basedOn w:val="Fontepargpadro"/>
    <w:link w:val="Recuodecorpodetexto"/>
    <w:rsid w:val="005F27A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5BB2"/>
    <w:pPr>
      <w:ind w:left="720"/>
      <w:contextualSpacing/>
    </w:pPr>
    <w:rPr>
      <w:rFonts w:asciiTheme="minorHAnsi" w:eastAsiaTheme="minorHAnsi" w:hAnsiTheme="minorHAnsi" w:cstheme="minorBidi"/>
      <w:sz w:val="22"/>
    </w:rPr>
  </w:style>
  <w:style w:type="character" w:customStyle="1" w:styleId="Ttulo2Char">
    <w:name w:val="Título 2 Char"/>
    <w:basedOn w:val="Fontepargpadro"/>
    <w:link w:val="Ttulo2"/>
    <w:semiHidden/>
    <w:rsid w:val="00D050A4"/>
    <w:rPr>
      <w:rFonts w:ascii="Arial" w:eastAsia="Times New Roman" w:hAnsi="Arial" w:cs="Arial"/>
      <w:b/>
      <w:sz w:val="24"/>
      <w:szCs w:val="20"/>
      <w:lang w:eastAsia="pt-BR"/>
    </w:rPr>
  </w:style>
</w:styles>
</file>

<file path=word/webSettings.xml><?xml version="1.0" encoding="utf-8"?>
<w:webSettings xmlns:r="http://schemas.openxmlformats.org/officeDocument/2006/relationships" xmlns:w="http://schemas.openxmlformats.org/wordprocessingml/2006/main">
  <w:divs>
    <w:div w:id="1277254108">
      <w:bodyDiv w:val="1"/>
      <w:marLeft w:val="0"/>
      <w:marRight w:val="0"/>
      <w:marTop w:val="0"/>
      <w:marBottom w:val="0"/>
      <w:divBdr>
        <w:top w:val="none" w:sz="0" w:space="0" w:color="auto"/>
        <w:left w:val="none" w:sz="0" w:space="0" w:color="auto"/>
        <w:bottom w:val="none" w:sz="0" w:space="0" w:color="auto"/>
        <w:right w:val="none" w:sz="0" w:space="0" w:color="auto"/>
      </w:divBdr>
    </w:div>
    <w:div w:id="17319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4938-7F3A-45CC-9B1F-FC0C00DD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674</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CB</dc:creator>
  <cp:lastModifiedBy>Câmara CB</cp:lastModifiedBy>
  <cp:revision>6</cp:revision>
  <cp:lastPrinted>2021-06-14T18:27:00Z</cp:lastPrinted>
  <dcterms:created xsi:type="dcterms:W3CDTF">2021-09-21T22:58:00Z</dcterms:created>
  <dcterms:modified xsi:type="dcterms:W3CDTF">2021-09-27T22:29:00Z</dcterms:modified>
</cp:coreProperties>
</file>