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C4" w:rsidRDefault="00560EC4" w:rsidP="00560EC4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020</w:t>
      </w:r>
      <w:r w:rsidRPr="00384406">
        <w:rPr>
          <w:rFonts w:ascii="Times New Roman" w:hAnsi="Times New Roman" w:cs="Times New Roman"/>
          <w:sz w:val="24"/>
          <w:szCs w:val="24"/>
        </w:rPr>
        <w:t xml:space="preserve">/2021- Comissão de Orçamento Finanças e Contas Públicas e </w:t>
      </w:r>
      <w:proofErr w:type="spellStart"/>
      <w:r w:rsidRPr="00384406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384406">
        <w:rPr>
          <w:rFonts w:ascii="Times New Roman" w:hAnsi="Times New Roman" w:cs="Times New Roman"/>
          <w:sz w:val="24"/>
          <w:szCs w:val="24"/>
        </w:rPr>
        <w:t xml:space="preserve"> e Desenvolvimento.</w:t>
      </w:r>
    </w:p>
    <w:p w:rsidR="00560EC4" w:rsidRDefault="00560EC4" w:rsidP="00560EC4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E1B" w:rsidRPr="00560EC4" w:rsidRDefault="00560EC4" w:rsidP="00560EC4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0EC4">
        <w:rPr>
          <w:rFonts w:ascii="Times New Roman" w:hAnsi="Times New Roman" w:cs="Times New Roman"/>
          <w:sz w:val="24"/>
          <w:szCs w:val="24"/>
        </w:rPr>
        <w:t xml:space="preserve">Ao vigésimo terceiro dia do mês de setembro do ano de </w:t>
      </w:r>
      <w:r>
        <w:rPr>
          <w:rFonts w:ascii="Times New Roman" w:hAnsi="Times New Roman" w:cs="Times New Roman"/>
          <w:sz w:val="24"/>
          <w:szCs w:val="24"/>
        </w:rPr>
        <w:t xml:space="preserve">dois mil e vinte um, às vinte </w:t>
      </w:r>
      <w:r w:rsidRPr="00560EC4">
        <w:rPr>
          <w:rFonts w:ascii="Times New Roman" w:hAnsi="Times New Roman" w:cs="Times New Roman"/>
          <w:sz w:val="24"/>
          <w:szCs w:val="24"/>
        </w:rPr>
        <w:t xml:space="preserve">horas </w:t>
      </w:r>
      <w:r>
        <w:rPr>
          <w:rFonts w:ascii="Times New Roman" w:hAnsi="Times New Roman" w:cs="Times New Roman"/>
          <w:sz w:val="24"/>
          <w:szCs w:val="24"/>
        </w:rPr>
        <w:t xml:space="preserve">nas </w:t>
      </w:r>
      <w:r w:rsidRPr="00560EC4">
        <w:rPr>
          <w:rFonts w:ascii="Times New Roman" w:hAnsi="Times New Roman" w:cs="Times New Roman"/>
          <w:sz w:val="24"/>
          <w:szCs w:val="24"/>
        </w:rPr>
        <w:t xml:space="preserve">dependências da Câmara de Vereadores na sala de reuniões reuniram-se os membros da </w:t>
      </w:r>
      <w:r w:rsidRPr="00384406">
        <w:rPr>
          <w:rFonts w:ascii="Times New Roman" w:hAnsi="Times New Roman" w:cs="Times New Roman"/>
          <w:sz w:val="24"/>
          <w:szCs w:val="24"/>
        </w:rPr>
        <w:t xml:space="preserve">Comissão de Orçamento Finanças e Contas Públicas e </w:t>
      </w:r>
      <w:proofErr w:type="spellStart"/>
      <w:r w:rsidRPr="00384406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384406">
        <w:rPr>
          <w:rFonts w:ascii="Times New Roman" w:hAnsi="Times New Roman" w:cs="Times New Roman"/>
          <w:sz w:val="24"/>
          <w:szCs w:val="24"/>
        </w:rPr>
        <w:t xml:space="preserve"> e Desenvolvimento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0EC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ara analisar o projeto de nº 07/</w:t>
      </w:r>
      <w:r w:rsidRPr="00560EC4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560EC4">
        <w:rPr>
          <w:rFonts w:ascii="Times New Roman" w:hAnsi="Times New Roman" w:cs="Times New Roman"/>
          <w:sz w:val="24"/>
          <w:szCs w:val="24"/>
        </w:rPr>
        <w:t>origem do Legislativo proposto pela vereado</w:t>
      </w:r>
      <w:r>
        <w:rPr>
          <w:rFonts w:ascii="Times New Roman" w:hAnsi="Times New Roman" w:cs="Times New Roman"/>
          <w:sz w:val="24"/>
          <w:szCs w:val="24"/>
        </w:rPr>
        <w:t>ra Cristina Soares Moraes que "I</w:t>
      </w:r>
      <w:r w:rsidRPr="00560EC4">
        <w:rPr>
          <w:rFonts w:ascii="Times New Roman" w:hAnsi="Times New Roman" w:cs="Times New Roman"/>
          <w:sz w:val="24"/>
          <w:szCs w:val="24"/>
        </w:rPr>
        <w:t>nclui a cultura tradicionalista nas escolas públicas da rede Municipal de Ensino e dá outras providências" onde os membros desta comissão opinaram de forma unânime pela aprovação do projeto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560EC4">
        <w:rPr>
          <w:rFonts w:ascii="Times New Roman" w:hAnsi="Times New Roman" w:cs="Times New Roman"/>
          <w:sz w:val="24"/>
          <w:szCs w:val="24"/>
        </w:rPr>
        <w:t>a sequência passar</w:t>
      </w:r>
      <w:r>
        <w:rPr>
          <w:rFonts w:ascii="Times New Roman" w:hAnsi="Times New Roman" w:cs="Times New Roman"/>
          <w:sz w:val="24"/>
          <w:szCs w:val="24"/>
        </w:rPr>
        <w:t>am a análise do projeto 036/2021 de origem do Executivo que "A</w:t>
      </w:r>
      <w:r w:rsidRPr="00560EC4">
        <w:rPr>
          <w:rFonts w:ascii="Times New Roman" w:hAnsi="Times New Roman" w:cs="Times New Roman"/>
          <w:sz w:val="24"/>
          <w:szCs w:val="24"/>
        </w:rPr>
        <w:t>crescenta no artigo 1º da lei municipal</w:t>
      </w:r>
      <w:r w:rsidR="008D03BF">
        <w:rPr>
          <w:rFonts w:ascii="Times New Roman" w:hAnsi="Times New Roman" w:cs="Times New Roman"/>
          <w:sz w:val="24"/>
          <w:szCs w:val="24"/>
        </w:rPr>
        <w:t xml:space="preserve"> 1662/2018 de junho de 2020 na R</w:t>
      </w:r>
      <w:r w:rsidRPr="00560EC4">
        <w:rPr>
          <w:rFonts w:ascii="Times New Roman" w:hAnsi="Times New Roman" w:cs="Times New Roman"/>
          <w:sz w:val="24"/>
          <w:szCs w:val="24"/>
        </w:rPr>
        <w:t xml:space="preserve">ua Turíbio Rodrigues </w:t>
      </w:r>
      <w:r>
        <w:rPr>
          <w:rFonts w:ascii="Times New Roman" w:hAnsi="Times New Roman" w:cs="Times New Roman"/>
          <w:sz w:val="24"/>
          <w:szCs w:val="24"/>
        </w:rPr>
        <w:t xml:space="preserve">(Trecho 2- entre </w:t>
      </w:r>
      <w:proofErr w:type="gramStart"/>
      <w:r>
        <w:rPr>
          <w:rFonts w:ascii="Times New Roman" w:hAnsi="Times New Roman" w:cs="Times New Roman"/>
          <w:sz w:val="24"/>
          <w:szCs w:val="24"/>
        </w:rPr>
        <w:t>a Rua</w:t>
      </w:r>
      <w:r w:rsidRPr="00560EC4">
        <w:rPr>
          <w:rFonts w:ascii="Times New Roman" w:hAnsi="Times New Roman" w:cs="Times New Roman"/>
          <w:sz w:val="24"/>
          <w:szCs w:val="24"/>
        </w:rPr>
        <w:t xml:space="preserve"> Hilário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Tura</w:t>
      </w:r>
      <w:proofErr w:type="spellEnd"/>
      <w:r w:rsidRPr="00560EC4">
        <w:rPr>
          <w:rFonts w:ascii="Times New Roman" w:hAnsi="Times New Roman" w:cs="Times New Roman"/>
          <w:sz w:val="24"/>
          <w:szCs w:val="24"/>
        </w:rPr>
        <w:t xml:space="preserve"> e o final da rua) e dá outras providências"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0EC4">
        <w:rPr>
          <w:rFonts w:ascii="Times New Roman" w:hAnsi="Times New Roman" w:cs="Times New Roman"/>
          <w:sz w:val="24"/>
          <w:szCs w:val="24"/>
        </w:rPr>
        <w:t>onde os membros desta comissão opinaram de forma unânime pela apro</w:t>
      </w:r>
      <w:r>
        <w:rPr>
          <w:rFonts w:ascii="Times New Roman" w:hAnsi="Times New Roman" w:cs="Times New Roman"/>
          <w:sz w:val="24"/>
          <w:szCs w:val="24"/>
        </w:rPr>
        <w:t>vação do projeto de número 036/2021,</w:t>
      </w:r>
      <w:r w:rsidRPr="00560EC4">
        <w:rPr>
          <w:rFonts w:ascii="Times New Roman" w:hAnsi="Times New Roman" w:cs="Times New Roman"/>
          <w:sz w:val="24"/>
          <w:szCs w:val="24"/>
        </w:rPr>
        <w:t xml:space="preserve"> na sequê</w:t>
      </w:r>
      <w:r>
        <w:rPr>
          <w:rFonts w:ascii="Times New Roman" w:hAnsi="Times New Roman" w:cs="Times New Roman"/>
          <w:sz w:val="24"/>
          <w:szCs w:val="24"/>
        </w:rPr>
        <w:t>ncia analisaram o projeto 037/</w:t>
      </w:r>
      <w:r w:rsidRPr="00560EC4">
        <w:rPr>
          <w:rFonts w:ascii="Times New Roman" w:hAnsi="Times New Roman" w:cs="Times New Roman"/>
          <w:sz w:val="24"/>
          <w:szCs w:val="24"/>
        </w:rPr>
        <w:t xml:space="preserve">2021 que </w:t>
      </w:r>
      <w:r>
        <w:rPr>
          <w:rFonts w:ascii="Times New Roman" w:hAnsi="Times New Roman" w:cs="Times New Roman"/>
          <w:sz w:val="24"/>
          <w:szCs w:val="24"/>
        </w:rPr>
        <w:t>“A</w:t>
      </w:r>
      <w:r w:rsidRPr="00560EC4">
        <w:rPr>
          <w:rFonts w:ascii="Times New Roman" w:hAnsi="Times New Roman" w:cs="Times New Roman"/>
          <w:sz w:val="24"/>
          <w:szCs w:val="24"/>
        </w:rPr>
        <w:t>utoriza o poder executivo Municipal a doar a casa do artesão abre as m</w:t>
      </w:r>
      <w:r>
        <w:rPr>
          <w:rFonts w:ascii="Times New Roman" w:hAnsi="Times New Roman" w:cs="Times New Roman"/>
          <w:sz w:val="24"/>
          <w:szCs w:val="24"/>
        </w:rPr>
        <w:t>ãos que criam" de Campos Borges/</w:t>
      </w:r>
      <w:r w:rsidRPr="00560EC4">
        <w:rPr>
          <w:rFonts w:ascii="Times New Roman" w:hAnsi="Times New Roman" w:cs="Times New Roman"/>
          <w:sz w:val="24"/>
          <w:szCs w:val="24"/>
        </w:rPr>
        <w:t>RS um microcomputador e dá outras providências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60EC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nde os membros desta comissão opinaram de </w:t>
      </w:r>
      <w:r w:rsidRPr="00560EC4">
        <w:rPr>
          <w:rFonts w:ascii="Times New Roman" w:hAnsi="Times New Roman" w:cs="Times New Roman"/>
          <w:sz w:val="24"/>
          <w:szCs w:val="24"/>
        </w:rPr>
        <w:t>forma unânime pela aprovação do referido projeto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D4E1B" w:rsidRPr="00560EC4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560EC4"/>
    <w:rsid w:val="00091B3D"/>
    <w:rsid w:val="000A79F6"/>
    <w:rsid w:val="002735E4"/>
    <w:rsid w:val="00277312"/>
    <w:rsid w:val="00295B94"/>
    <w:rsid w:val="0039034B"/>
    <w:rsid w:val="00560EC4"/>
    <w:rsid w:val="005D4E1B"/>
    <w:rsid w:val="005E1DB4"/>
    <w:rsid w:val="00693475"/>
    <w:rsid w:val="006E138A"/>
    <w:rsid w:val="00795214"/>
    <w:rsid w:val="007D6452"/>
    <w:rsid w:val="0085276D"/>
    <w:rsid w:val="008D03BF"/>
    <w:rsid w:val="008E6C4B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2</cp:revision>
  <dcterms:created xsi:type="dcterms:W3CDTF">2021-10-20T18:10:00Z</dcterms:created>
  <dcterms:modified xsi:type="dcterms:W3CDTF">2021-10-20T18:15:00Z</dcterms:modified>
</cp:coreProperties>
</file>