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6D" w:rsidRPr="00D47A6F" w:rsidRDefault="000F7B6D" w:rsidP="000F7B6D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7A6F">
        <w:rPr>
          <w:rFonts w:ascii="Times New Roman" w:hAnsi="Times New Roman" w:cs="Times New Roman"/>
          <w:sz w:val="24"/>
          <w:szCs w:val="24"/>
        </w:rPr>
        <w:t>PAUTA DA COMISSÃO DE LEGISLAÇÃO, JUSTIÇA, REDAÇÃO FINAL E BEM-ESTAR SOCIAL.</w:t>
      </w:r>
    </w:p>
    <w:p w:rsidR="000F7B6D" w:rsidRPr="00D47A6F" w:rsidRDefault="000F7B6D" w:rsidP="000F7B6D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7B6D" w:rsidRPr="00D47A6F" w:rsidRDefault="000F7B6D" w:rsidP="000F7B6D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7B6D" w:rsidRPr="00D47A6F" w:rsidRDefault="000F7B6D" w:rsidP="000F7B6D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A6F">
        <w:rPr>
          <w:rFonts w:ascii="Times New Roman" w:hAnsi="Times New Roman" w:cs="Times New Roman"/>
          <w:b/>
          <w:sz w:val="24"/>
          <w:szCs w:val="24"/>
          <w:u w:val="single"/>
        </w:rPr>
        <w:t xml:space="preserve">REUNIÃO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 DIA 04</w:t>
      </w:r>
      <w:r w:rsidRPr="00D47A6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FEVEREIRO</w:t>
      </w:r>
      <w:r w:rsidRPr="00D47A6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2021.</w:t>
      </w:r>
    </w:p>
    <w:p w:rsidR="000F7B6D" w:rsidRPr="000F7B6D" w:rsidRDefault="000F7B6D" w:rsidP="000F7B6D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B6D" w:rsidRPr="000F7B6D" w:rsidRDefault="000F7B6D" w:rsidP="000F7B6D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F7B6D">
        <w:rPr>
          <w:rFonts w:ascii="Times New Roman" w:hAnsi="Times New Roman" w:cs="Times New Roman"/>
          <w:b/>
          <w:sz w:val="24"/>
          <w:szCs w:val="24"/>
        </w:rPr>
        <w:t xml:space="preserve">Projeto de lei </w:t>
      </w:r>
      <w:r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Pr="000F7B6D">
        <w:rPr>
          <w:rFonts w:ascii="Times New Roman" w:hAnsi="Times New Roman" w:cs="Times New Roman"/>
          <w:b/>
          <w:sz w:val="24"/>
          <w:szCs w:val="24"/>
        </w:rPr>
        <w:t xml:space="preserve">06/2021 de origem do Executivo – </w:t>
      </w:r>
      <w:r w:rsidRPr="000F7B6D">
        <w:rPr>
          <w:rFonts w:ascii="Times New Roman" w:hAnsi="Times New Roman" w:cs="Times New Roman"/>
          <w:sz w:val="24"/>
          <w:szCs w:val="24"/>
        </w:rPr>
        <w:t>"AUTORIZA A CONTRATAÇÃO TEMPORÁRIA DE PROFESSOR POR EXCEPCIONAL INTERESSE PÚBLICO, PARA ATUAR JUNTO A SECRETRARIA MUNICIPAL DE EDUCAÇÃO E CULTURA E DÁ OUTRAS PROVIDÊNCIAS"</w:t>
      </w:r>
    </w:p>
    <w:p w:rsidR="000F7B6D" w:rsidRPr="000F7B6D" w:rsidRDefault="000F7B6D" w:rsidP="000F7B6D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F7B6D" w:rsidRPr="000F7B6D" w:rsidRDefault="000F7B6D" w:rsidP="000F7B6D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F7B6D" w:rsidRPr="000F7B6D" w:rsidRDefault="000F7B6D" w:rsidP="000F7B6D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B6D">
        <w:rPr>
          <w:rFonts w:ascii="Times New Roman" w:hAnsi="Times New Roman" w:cs="Times New Roman"/>
          <w:b/>
          <w:sz w:val="24"/>
          <w:szCs w:val="24"/>
        </w:rPr>
        <w:t xml:space="preserve">Projeto de lei nº 08/2021 de origem do Executivo - </w:t>
      </w:r>
      <w:r w:rsidRPr="000F7B6D">
        <w:rPr>
          <w:rFonts w:ascii="Times New Roman" w:hAnsi="Times New Roman" w:cs="Times New Roman"/>
          <w:sz w:val="24"/>
          <w:szCs w:val="24"/>
        </w:rPr>
        <w:t>"AUTORIZA A ABERTURA DE CRÉDITO ADICIONAL ESPPECIAL NO ORÇAMENTO MUNICIPAL VIGENTE POR REDUÇÃO DE VERBA, NO MONTANTE DE R$ 385.939,46(Trezentos e oitenta e cinco mil, novecentos e trinta e nove reais e quarenta e seis centavos) e dá outras providências",</w:t>
      </w:r>
    </w:p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0F7B6D"/>
    <w:rsid w:val="000A79F6"/>
    <w:rsid w:val="000F7B6D"/>
    <w:rsid w:val="001656C8"/>
    <w:rsid w:val="002735E4"/>
    <w:rsid w:val="00277312"/>
    <w:rsid w:val="00295B94"/>
    <w:rsid w:val="0039034B"/>
    <w:rsid w:val="005D4E1B"/>
    <w:rsid w:val="005E1DB4"/>
    <w:rsid w:val="00693475"/>
    <w:rsid w:val="006E138A"/>
    <w:rsid w:val="00795214"/>
    <w:rsid w:val="007D6452"/>
    <w:rsid w:val="0085276D"/>
    <w:rsid w:val="008E6C4B"/>
    <w:rsid w:val="00A85A30"/>
    <w:rsid w:val="00B33F8B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550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2021-10-22T13:35:00Z</dcterms:created>
  <dcterms:modified xsi:type="dcterms:W3CDTF">2021-10-22T13:43:00Z</dcterms:modified>
</cp:coreProperties>
</file>