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0C" w:rsidRPr="00314423" w:rsidRDefault="00745A0C" w:rsidP="00E76CCA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314423">
        <w:rPr>
          <w:rFonts w:ascii="Cambria" w:hAnsi="Cambria" w:cs="Arial"/>
          <w:b/>
          <w:sz w:val="24"/>
          <w:szCs w:val="24"/>
          <w:u w:val="single"/>
        </w:rPr>
        <w:t xml:space="preserve">ORDEM DO DIA DA SESSÃO ORDINÁRIA DE 19 </w:t>
      </w:r>
      <w:r w:rsidR="00E76CCA">
        <w:rPr>
          <w:rFonts w:ascii="Cambria" w:hAnsi="Cambria" w:cs="Arial"/>
          <w:b/>
          <w:sz w:val="24"/>
          <w:szCs w:val="24"/>
          <w:u w:val="single"/>
        </w:rPr>
        <w:t xml:space="preserve">DE </w:t>
      </w:r>
      <w:r w:rsidRPr="00314423">
        <w:rPr>
          <w:rFonts w:ascii="Cambria" w:hAnsi="Cambria" w:cs="Arial"/>
          <w:b/>
          <w:sz w:val="24"/>
          <w:szCs w:val="24"/>
          <w:u w:val="single"/>
        </w:rPr>
        <w:t>AGOSTO DE 2021, DA CÂMARA MUNICIPAL DE VEREADORES DE CAMPOS BORGES/RS.</w:t>
      </w:r>
    </w:p>
    <w:p w:rsidR="00745A0C" w:rsidRPr="00314423" w:rsidRDefault="00745A0C" w:rsidP="00314423">
      <w:pPr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</w:p>
    <w:p w:rsidR="00745A0C" w:rsidRPr="00314423" w:rsidRDefault="00745A0C" w:rsidP="00314423">
      <w:pPr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01- Abertura;</w:t>
      </w:r>
    </w:p>
    <w:p w:rsidR="00745A0C" w:rsidRPr="00314423" w:rsidRDefault="00745A0C" w:rsidP="00314423">
      <w:pPr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</w:p>
    <w:p w:rsidR="00745A0C" w:rsidRPr="00314423" w:rsidRDefault="00745A0C" w:rsidP="00314423">
      <w:pPr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02- Leitura de um Texto Bíblico;</w:t>
      </w:r>
    </w:p>
    <w:p w:rsidR="00745A0C" w:rsidRPr="00314423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745A0C" w:rsidRPr="00314423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03- Leitura da Ordem do Dia da Sessão Ordinária de 19 de agosto de 2021;</w:t>
      </w:r>
    </w:p>
    <w:p w:rsidR="00745A0C" w:rsidRPr="00314423" w:rsidRDefault="00745A0C" w:rsidP="00314423">
      <w:pPr>
        <w:tabs>
          <w:tab w:val="left" w:pos="2268"/>
        </w:tabs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745A0C" w:rsidRPr="00314423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04- Discussão e Votação da Ata nº 027/2021, referente a Sessão Ordinária do dia 16 de agosto de 2021;</w:t>
      </w:r>
    </w:p>
    <w:p w:rsidR="00745A0C" w:rsidRPr="00314423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745A0C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 xml:space="preserve">05- Requerimentos Verbais </w:t>
      </w:r>
      <w:proofErr w:type="gramStart"/>
      <w:r w:rsidRPr="00314423">
        <w:rPr>
          <w:rFonts w:ascii="Cambria" w:eastAsia="Malgun Gothic" w:hAnsi="Cambria" w:cs="Arial"/>
          <w:sz w:val="24"/>
          <w:szCs w:val="24"/>
        </w:rPr>
        <w:t>dos(</w:t>
      </w:r>
      <w:proofErr w:type="gramEnd"/>
      <w:r w:rsidRPr="00314423">
        <w:rPr>
          <w:rFonts w:ascii="Cambria" w:eastAsia="Malgun Gothic" w:hAnsi="Cambria" w:cs="Arial"/>
          <w:sz w:val="24"/>
          <w:szCs w:val="24"/>
        </w:rPr>
        <w:t>as) Senhores(as) Vereadores(as);</w:t>
      </w:r>
    </w:p>
    <w:p w:rsidR="00652C4B" w:rsidRDefault="00652C4B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52C4B" w:rsidRPr="00314423" w:rsidRDefault="00652C4B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06- Leitura do Ofício nº 274/2021, de 11 de agosto de 2021, do Gabinete da Prefeita Municipal de Campos Borges/RS;</w:t>
      </w:r>
    </w:p>
    <w:p w:rsidR="00314423" w:rsidRPr="00314423" w:rsidRDefault="00314423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314423" w:rsidRPr="00314423" w:rsidRDefault="00652C4B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07</w:t>
      </w:r>
      <w:r w:rsidR="00314423" w:rsidRPr="00314423">
        <w:rPr>
          <w:rFonts w:ascii="Cambria" w:eastAsia="Malgun Gothic" w:hAnsi="Cambria" w:cs="Arial"/>
          <w:sz w:val="24"/>
          <w:szCs w:val="24"/>
        </w:rPr>
        <w:t>- Leitura do Ofício nº 3009/2021</w:t>
      </w:r>
      <w:r w:rsidR="00CC777B">
        <w:rPr>
          <w:rFonts w:ascii="Cambria" w:eastAsia="Malgun Gothic" w:hAnsi="Cambria" w:cs="Arial"/>
          <w:sz w:val="24"/>
          <w:szCs w:val="24"/>
        </w:rPr>
        <w:t>/GIGOV/PF</w:t>
      </w:r>
      <w:r w:rsidR="00314423" w:rsidRPr="00314423">
        <w:rPr>
          <w:rFonts w:ascii="Cambria" w:eastAsia="Malgun Gothic" w:hAnsi="Cambria" w:cs="Arial"/>
          <w:sz w:val="24"/>
          <w:szCs w:val="24"/>
        </w:rPr>
        <w:t xml:space="preserve">, de 16 de agosto de 2021, expedido pela </w:t>
      </w:r>
      <w:r w:rsidR="00CC777B">
        <w:rPr>
          <w:rFonts w:ascii="Cambria" w:eastAsia="Malgun Gothic" w:hAnsi="Cambria" w:cs="Arial"/>
          <w:sz w:val="24"/>
          <w:szCs w:val="24"/>
        </w:rPr>
        <w:t xml:space="preserve">Gerência Executiva de Governo da </w:t>
      </w:r>
      <w:r w:rsidR="00314423" w:rsidRPr="00314423">
        <w:rPr>
          <w:rFonts w:ascii="Cambria" w:eastAsia="Malgun Gothic" w:hAnsi="Cambria" w:cs="Arial"/>
          <w:sz w:val="24"/>
          <w:szCs w:val="24"/>
        </w:rPr>
        <w:t>Caixa Econômica Federal</w:t>
      </w:r>
      <w:r w:rsidR="00CC777B">
        <w:rPr>
          <w:rFonts w:ascii="Cambria" w:eastAsia="Malgun Gothic" w:hAnsi="Cambria" w:cs="Arial"/>
          <w:sz w:val="24"/>
          <w:szCs w:val="24"/>
        </w:rPr>
        <w:t xml:space="preserve"> de Passo Fundo/RS</w:t>
      </w:r>
      <w:r w:rsidR="00314423" w:rsidRPr="00314423">
        <w:rPr>
          <w:rFonts w:ascii="Cambria" w:eastAsia="Malgun Gothic" w:hAnsi="Cambria" w:cs="Arial"/>
          <w:sz w:val="24"/>
          <w:szCs w:val="24"/>
        </w:rPr>
        <w:t>;</w:t>
      </w:r>
    </w:p>
    <w:p w:rsidR="00745A0C" w:rsidRPr="00314423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745A0C" w:rsidRDefault="00652C4B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08</w:t>
      </w:r>
      <w:r w:rsidR="00745A0C" w:rsidRPr="00314423">
        <w:rPr>
          <w:rFonts w:ascii="Cambria" w:eastAsia="Malgun Gothic" w:hAnsi="Cambria" w:cs="Arial"/>
          <w:sz w:val="24"/>
          <w:szCs w:val="24"/>
        </w:rPr>
        <w:t>- Leitura do Convite</w:t>
      </w:r>
      <w:r w:rsidR="00CC777B">
        <w:rPr>
          <w:rFonts w:ascii="Cambria" w:eastAsia="Malgun Gothic" w:hAnsi="Cambria" w:cs="Arial"/>
          <w:sz w:val="24"/>
          <w:szCs w:val="24"/>
        </w:rPr>
        <w:t>,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 datado em 17 de agosto de 2021, expedido pelo Poder Executivo Municipal</w:t>
      </w:r>
      <w:r w:rsidR="00CC777B">
        <w:rPr>
          <w:rFonts w:ascii="Cambria" w:eastAsia="Malgun Gothic" w:hAnsi="Cambria" w:cs="Arial"/>
          <w:sz w:val="24"/>
          <w:szCs w:val="24"/>
        </w:rPr>
        <w:t xml:space="preserve"> de Campos Borges/RS</w:t>
      </w:r>
      <w:r w:rsidR="00745A0C" w:rsidRPr="00314423">
        <w:rPr>
          <w:rFonts w:ascii="Cambria" w:eastAsia="Malgun Gothic" w:hAnsi="Cambria" w:cs="Arial"/>
          <w:sz w:val="24"/>
          <w:szCs w:val="24"/>
        </w:rPr>
        <w:t>;</w:t>
      </w:r>
    </w:p>
    <w:p w:rsidR="00652C4B" w:rsidRDefault="00652C4B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52C4B" w:rsidRPr="00314423" w:rsidRDefault="00652C4B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09- Leitura do Ofício nº 165/2021, de 18 de agosto de 2021, expedido pela Câmara Municipal de Vereadores de Ibirubá/RS;</w:t>
      </w:r>
    </w:p>
    <w:p w:rsidR="009C589B" w:rsidRPr="00314423" w:rsidRDefault="009C589B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</w:p>
    <w:p w:rsidR="00652C4B" w:rsidRDefault="00652C4B" w:rsidP="00314423">
      <w:pPr>
        <w:spacing w:after="0" w:line="360" w:lineRule="auto"/>
        <w:contextualSpacing/>
        <w:jc w:val="both"/>
        <w:rPr>
          <w:rFonts w:ascii="Cambria" w:eastAsia="Malgun Gothic" w:hAnsi="Cambria" w:cs="Times New Roman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10</w:t>
      </w:r>
      <w:r w:rsidR="009C589B" w:rsidRPr="00314423">
        <w:rPr>
          <w:rFonts w:ascii="Cambria" w:eastAsia="Malgun Gothic" w:hAnsi="Cambria" w:cs="Arial"/>
          <w:sz w:val="24"/>
          <w:szCs w:val="24"/>
        </w:rPr>
        <w:t>- Leitura, Discussão e Votação da Emenda de Autoria do Vereador Dioni Júnior Ribeiro ao Projeto de Lei nº 024/2021, de 23 de junho de 2021,</w:t>
      </w:r>
      <w:r w:rsidR="009C589B" w:rsidRPr="00314423">
        <w:rPr>
          <w:rFonts w:ascii="Cambria" w:eastAsia="Malgun Gothic" w:hAnsi="Cambria" w:cs="Times New Roman"/>
          <w:sz w:val="24"/>
          <w:szCs w:val="24"/>
        </w:rPr>
        <w:t xml:space="preserve"> o qual: “AUTORIZA A MUNICIPALIZAÇÃO DO TRECHO URBANO DA RODOVIA VRS-817, NO MUNICÍPIO DE CAMPOS BORG</w:t>
      </w:r>
      <w:r w:rsidR="00314423" w:rsidRPr="00314423">
        <w:rPr>
          <w:rFonts w:ascii="Cambria" w:eastAsia="Malgun Gothic" w:hAnsi="Cambria" w:cs="Times New Roman"/>
          <w:sz w:val="24"/>
          <w:szCs w:val="24"/>
        </w:rPr>
        <w:t>ES/RS E DÁ OUTRAS PROVIDÊNCIAS”.</w:t>
      </w:r>
    </w:p>
    <w:p w:rsidR="00652C4B" w:rsidRDefault="00652C4B" w:rsidP="00314423">
      <w:pPr>
        <w:spacing w:after="0" w:line="360" w:lineRule="auto"/>
        <w:contextualSpacing/>
        <w:jc w:val="both"/>
        <w:rPr>
          <w:rFonts w:ascii="Cambria" w:eastAsia="Malgun Gothic" w:hAnsi="Cambria" w:cs="Times New Roman"/>
          <w:sz w:val="24"/>
          <w:szCs w:val="24"/>
        </w:rPr>
      </w:pPr>
    </w:p>
    <w:p w:rsidR="006052C3" w:rsidRPr="00652C4B" w:rsidRDefault="006052C3" w:rsidP="00314423">
      <w:pPr>
        <w:spacing w:after="0" w:line="360" w:lineRule="auto"/>
        <w:contextualSpacing/>
        <w:jc w:val="both"/>
        <w:rPr>
          <w:rFonts w:ascii="Cambria" w:eastAsia="Malgun Gothic" w:hAnsi="Cambria" w:cs="Times New Roman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lastRenderedPageBreak/>
        <w:t>- 3 minutos para cad</w:t>
      </w:r>
      <w:r w:rsidR="00314423"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a </w:t>
      </w:r>
      <w:proofErr w:type="gramStart"/>
      <w:r w:rsidR="00314423"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Relator(</w:t>
      </w:r>
      <w:proofErr w:type="gramEnd"/>
      <w:r w:rsidR="00314423"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a) explanar sobre a</w:t>
      </w: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 </w:t>
      </w:r>
      <w:r w:rsidR="00314423"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Emenda</w:t>
      </w: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;</w:t>
      </w: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- 5 minutos para cada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Ve</w:t>
      </w:r>
      <w:r w:rsidR="00314423"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reador(</w:t>
      </w:r>
      <w:proofErr w:type="gramEnd"/>
      <w:r w:rsidR="00314423"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a) manifestar-se sobre a Emenda</w:t>
      </w: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 e sobre seu Voto;</w:t>
      </w:r>
    </w:p>
    <w:p w:rsidR="006052C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3 minutos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 para cada Líder de Bancada encaminhar à Votação.</w:t>
      </w:r>
    </w:p>
    <w:p w:rsidR="00314423" w:rsidRPr="00314423" w:rsidRDefault="0031442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</w:p>
    <w:p w:rsidR="007E405F" w:rsidRPr="00314423" w:rsidRDefault="00652C4B" w:rsidP="00314423">
      <w:pPr>
        <w:spacing w:after="0" w:line="360" w:lineRule="auto"/>
        <w:contextualSpacing/>
        <w:jc w:val="both"/>
        <w:rPr>
          <w:rFonts w:ascii="Cambria" w:eastAsia="Malgun Gothic" w:hAnsi="Cambria" w:cs="Times New Roman"/>
          <w:sz w:val="24"/>
          <w:szCs w:val="24"/>
        </w:rPr>
      </w:pPr>
      <w:r>
        <w:rPr>
          <w:rFonts w:ascii="Cambria" w:eastAsia="Malgun Gothic" w:hAnsi="Cambria" w:cs="Times New Roman"/>
          <w:sz w:val="24"/>
          <w:szCs w:val="24"/>
        </w:rPr>
        <w:t>11</w:t>
      </w:r>
      <w:r w:rsidR="007E405F" w:rsidRPr="00314423">
        <w:rPr>
          <w:rFonts w:ascii="Cambria" w:eastAsia="Malgun Gothic" w:hAnsi="Cambria" w:cs="Times New Roman"/>
          <w:sz w:val="24"/>
          <w:szCs w:val="24"/>
        </w:rPr>
        <w:t xml:space="preserve">- Discussão e Votação do Projeto de Lei nº 024/2021, de </w:t>
      </w:r>
      <w:r w:rsidR="004F444C">
        <w:rPr>
          <w:rFonts w:ascii="Cambria" w:hAnsi="Cambria" w:cs="Times New Roman"/>
          <w:sz w:val="24"/>
          <w:szCs w:val="24"/>
          <w:lang w:eastAsia="pt-BR"/>
        </w:rPr>
        <w:t>23 de j</w:t>
      </w:r>
      <w:r w:rsidR="007E405F" w:rsidRPr="00314423">
        <w:rPr>
          <w:rFonts w:ascii="Cambria" w:hAnsi="Cambria" w:cs="Times New Roman"/>
          <w:sz w:val="24"/>
          <w:szCs w:val="24"/>
          <w:lang w:eastAsia="pt-BR"/>
        </w:rPr>
        <w:t xml:space="preserve">unho </w:t>
      </w:r>
      <w:r w:rsidR="007E405F" w:rsidRPr="00314423">
        <w:rPr>
          <w:rFonts w:ascii="Cambria" w:eastAsia="Malgun Gothic" w:hAnsi="Cambria" w:cs="Times New Roman"/>
          <w:sz w:val="24"/>
          <w:szCs w:val="24"/>
        </w:rPr>
        <w:t>de 2021, do Poder Executivo Municipal de Campos Borges/RS, o qual: “AUTORIZA A MUNICIPALIZAÇÃO DO TRECHO URBANO DA RODOVIA VRS-817, NO MUNICÍPIO DE CAMPOS BORG</w:t>
      </w:r>
      <w:r w:rsidR="00314423" w:rsidRPr="00314423">
        <w:rPr>
          <w:rFonts w:ascii="Cambria" w:eastAsia="Malgun Gothic" w:hAnsi="Cambria" w:cs="Times New Roman"/>
          <w:sz w:val="24"/>
          <w:szCs w:val="24"/>
        </w:rPr>
        <w:t>ES/RS E DÁ OUTRAS PROVIDÊNCIAS”.</w:t>
      </w:r>
    </w:p>
    <w:p w:rsidR="00745A0C" w:rsidRPr="00C160FB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0"/>
          <w:szCs w:val="20"/>
        </w:rPr>
      </w:pP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- 3 minutos para cada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Relator(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a) explanar sobre o Projeto;</w:t>
      </w: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- 5 minutos para cada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Vereador(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a) manifestar-se sobre o Projeto e sobre seu Voto;</w:t>
      </w: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3 minutos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 para cada Líder de Bancada encaminhar à Votação.</w:t>
      </w:r>
    </w:p>
    <w:p w:rsidR="00745A0C" w:rsidRPr="00C160FB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0"/>
          <w:szCs w:val="20"/>
        </w:rPr>
      </w:pPr>
    </w:p>
    <w:p w:rsidR="00745A0C" w:rsidRPr="00314423" w:rsidRDefault="00652C4B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t>12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- </w:t>
      </w:r>
      <w:r w:rsidR="0061621B" w:rsidRPr="00314423">
        <w:rPr>
          <w:rFonts w:ascii="Cambria" w:eastAsia="Malgun Gothic" w:hAnsi="Cambria" w:cs="Arial"/>
          <w:sz w:val="24"/>
          <w:szCs w:val="24"/>
        </w:rPr>
        <w:t xml:space="preserve">Discussão e Votação 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do Projeto de Lei nº 030/2021, de 10 de agosto de 2021, </w:t>
      </w:r>
      <w:r w:rsidR="00CC777B" w:rsidRPr="00314423">
        <w:rPr>
          <w:rFonts w:ascii="Cambria" w:eastAsia="Malgun Gothic" w:hAnsi="Cambria" w:cs="Times New Roman"/>
          <w:sz w:val="24"/>
          <w:szCs w:val="24"/>
        </w:rPr>
        <w:t>do Poder Executivo Municipal de Campos Borges/RS</w:t>
      </w:r>
      <w:r w:rsidR="00CC777B">
        <w:rPr>
          <w:rFonts w:ascii="Cambria" w:eastAsia="Malgun Gothic" w:hAnsi="Cambria" w:cs="Arial"/>
          <w:sz w:val="24"/>
          <w:szCs w:val="24"/>
        </w:rPr>
        <w:t xml:space="preserve">, 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o qual: </w:t>
      </w:r>
      <w:r w:rsidR="009C589B" w:rsidRPr="00314423">
        <w:rPr>
          <w:rFonts w:ascii="Cambria" w:eastAsia="Malgun Gothic" w:hAnsi="Cambria" w:cs="Arial"/>
          <w:sz w:val="24"/>
          <w:szCs w:val="24"/>
        </w:rPr>
        <w:t>“</w:t>
      </w:r>
      <w:r w:rsidR="00745A0C" w:rsidRPr="00314423">
        <w:rPr>
          <w:rFonts w:ascii="Cambria" w:eastAsia="Malgun Gothic" w:hAnsi="Cambria" w:cs="Arial"/>
          <w:sz w:val="24"/>
          <w:szCs w:val="24"/>
        </w:rPr>
        <w:t>ALTERA O ART. 5º DAS LEIS MUNICIPAIS Nº 1.662/20 DE 18 DE JUNHO DE 2020 E Nº 1.669/2020 DE 07 DE JULHO DE 2020 – QUE DISPÕE SOBRE A CONTRIBUIÇÃO DE MELHORIA DECORRENTE DE OBRAS DE CALÇAMENTO COM PARALELEPÍPEDOS EM RUAS NO PERÍMETRO URBANO DE CAMPOS BORGES E DÁ OUTRAS PROVIDÊNCIAS</w:t>
      </w:r>
      <w:r w:rsidR="009C589B" w:rsidRPr="00314423">
        <w:rPr>
          <w:rFonts w:ascii="Cambria" w:eastAsia="Malgun Gothic" w:hAnsi="Cambria" w:cs="Arial"/>
          <w:sz w:val="24"/>
          <w:szCs w:val="24"/>
        </w:rPr>
        <w:t>”</w:t>
      </w:r>
      <w:r w:rsidR="00314423" w:rsidRPr="00314423">
        <w:rPr>
          <w:rFonts w:ascii="Cambria" w:eastAsia="Malgun Gothic" w:hAnsi="Cambria" w:cs="Arial"/>
          <w:sz w:val="24"/>
          <w:szCs w:val="24"/>
        </w:rPr>
        <w:t>.</w:t>
      </w:r>
    </w:p>
    <w:p w:rsidR="00314423" w:rsidRPr="00C160FB" w:rsidRDefault="00314423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0"/>
          <w:szCs w:val="20"/>
        </w:rPr>
      </w:pP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- 3 minutos para cada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Relator(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a) explanar sobre o Projeto;</w:t>
      </w: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- 5 minutos para cada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Vereador(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a) manifestar-se sobre o Projeto e sobre seu Voto;</w:t>
      </w: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3 minutos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 para cada Líder de Bancada encaminhar à Votação.</w:t>
      </w:r>
    </w:p>
    <w:p w:rsidR="00745A0C" w:rsidRPr="00C160FB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0"/>
          <w:szCs w:val="20"/>
        </w:rPr>
      </w:pPr>
    </w:p>
    <w:p w:rsidR="00745A0C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1</w:t>
      </w:r>
      <w:r w:rsidR="00652C4B">
        <w:rPr>
          <w:rFonts w:ascii="Cambria" w:eastAsia="Malgun Gothic" w:hAnsi="Cambria" w:cs="Arial"/>
          <w:sz w:val="24"/>
          <w:szCs w:val="24"/>
        </w:rPr>
        <w:t>3</w:t>
      </w:r>
      <w:r w:rsidRPr="00314423">
        <w:rPr>
          <w:rFonts w:ascii="Cambria" w:eastAsia="Malgun Gothic" w:hAnsi="Cambria" w:cs="Arial"/>
          <w:sz w:val="24"/>
          <w:szCs w:val="24"/>
        </w:rPr>
        <w:t xml:space="preserve">- </w:t>
      </w:r>
      <w:r w:rsidR="0061621B" w:rsidRPr="00314423">
        <w:rPr>
          <w:rFonts w:ascii="Cambria" w:eastAsia="Malgun Gothic" w:hAnsi="Cambria" w:cs="Arial"/>
          <w:sz w:val="24"/>
          <w:szCs w:val="24"/>
        </w:rPr>
        <w:t xml:space="preserve">Discussão e Votação do Projeto de Lei nº 031/2021, de 12 de agosto de 2021, </w:t>
      </w:r>
      <w:r w:rsidR="00CC777B" w:rsidRPr="00314423">
        <w:rPr>
          <w:rFonts w:ascii="Cambria" w:eastAsia="Malgun Gothic" w:hAnsi="Cambria" w:cs="Times New Roman"/>
          <w:sz w:val="24"/>
          <w:szCs w:val="24"/>
        </w:rPr>
        <w:t>do Poder Executivo Municipal de Campos Borges/RS</w:t>
      </w:r>
      <w:r w:rsidR="00CC777B">
        <w:rPr>
          <w:rFonts w:ascii="Cambria" w:eastAsia="Malgun Gothic" w:hAnsi="Cambria" w:cs="Arial"/>
          <w:sz w:val="24"/>
          <w:szCs w:val="24"/>
        </w:rPr>
        <w:t xml:space="preserve">, </w:t>
      </w:r>
      <w:r w:rsidR="0061621B" w:rsidRPr="00314423">
        <w:rPr>
          <w:rFonts w:ascii="Cambria" w:eastAsia="Malgun Gothic" w:hAnsi="Cambria" w:cs="Arial"/>
          <w:sz w:val="24"/>
          <w:szCs w:val="24"/>
        </w:rPr>
        <w:t>o qual</w:t>
      </w:r>
      <w:r w:rsidRPr="00314423">
        <w:rPr>
          <w:rFonts w:ascii="Cambria" w:eastAsia="Malgun Gothic" w:hAnsi="Cambria" w:cs="Arial"/>
          <w:sz w:val="24"/>
          <w:szCs w:val="24"/>
        </w:rPr>
        <w:t xml:space="preserve">: </w:t>
      </w:r>
      <w:r w:rsidR="009C589B" w:rsidRPr="00314423">
        <w:rPr>
          <w:rFonts w:ascii="Cambria" w:eastAsia="Malgun Gothic" w:hAnsi="Cambria" w:cs="Arial"/>
          <w:sz w:val="24"/>
          <w:szCs w:val="24"/>
        </w:rPr>
        <w:t>“</w:t>
      </w:r>
      <w:r w:rsidRPr="00314423">
        <w:rPr>
          <w:rFonts w:ascii="Cambria" w:eastAsia="Malgun Gothic" w:hAnsi="Cambria" w:cs="Arial"/>
          <w:sz w:val="24"/>
          <w:szCs w:val="24"/>
        </w:rPr>
        <w:t>AUTORIZA A ALTERAÇÃO DE OBJETIVO, AÇÃO E META NO PLANO PLURIANUAL – PPA – 2022/2025 E DÁ OUTRAS PROVIDÊNCIAS</w:t>
      </w:r>
      <w:r w:rsidR="009C589B" w:rsidRPr="00314423">
        <w:rPr>
          <w:rFonts w:ascii="Cambria" w:eastAsia="Malgun Gothic" w:hAnsi="Cambria" w:cs="Arial"/>
          <w:sz w:val="24"/>
          <w:szCs w:val="24"/>
        </w:rPr>
        <w:t>”</w:t>
      </w:r>
      <w:r w:rsidR="00314423" w:rsidRPr="00314423">
        <w:rPr>
          <w:rFonts w:ascii="Cambria" w:eastAsia="Malgun Gothic" w:hAnsi="Cambria" w:cs="Arial"/>
          <w:sz w:val="24"/>
          <w:szCs w:val="24"/>
        </w:rPr>
        <w:t>.</w:t>
      </w:r>
    </w:p>
    <w:p w:rsidR="004F444C" w:rsidRPr="00C160FB" w:rsidRDefault="004F444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0"/>
          <w:szCs w:val="20"/>
        </w:rPr>
      </w:pP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- 3 minutos para cada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Relator(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a) explanar sobre o Projeto;</w:t>
      </w: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- 5 minutos para cada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Vereador(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a) manifestar-se sobre o Projeto e sobre seu Voto;</w:t>
      </w:r>
    </w:p>
    <w:p w:rsidR="00C160FB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3 minutos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 para cada Líder de Bancada encaminhar à Votação.</w:t>
      </w:r>
    </w:p>
    <w:p w:rsidR="00745A0C" w:rsidRPr="00C160FB" w:rsidRDefault="00652C4B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>
        <w:rPr>
          <w:rFonts w:ascii="Cambria" w:eastAsia="Malgun Gothic" w:hAnsi="Cambria" w:cs="Arial"/>
          <w:sz w:val="24"/>
          <w:szCs w:val="24"/>
        </w:rPr>
        <w:lastRenderedPageBreak/>
        <w:t>14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- </w:t>
      </w:r>
      <w:r w:rsidR="0061621B" w:rsidRPr="00314423">
        <w:rPr>
          <w:rFonts w:ascii="Cambria" w:eastAsia="Malgun Gothic" w:hAnsi="Cambria" w:cs="Arial"/>
          <w:sz w:val="24"/>
          <w:szCs w:val="24"/>
        </w:rPr>
        <w:t xml:space="preserve">Discussão e Votação do Projeto de Lei nº 032/2021, de 12 de agosto de 2021, </w:t>
      </w:r>
      <w:r w:rsidR="00CC777B" w:rsidRPr="00314423">
        <w:rPr>
          <w:rFonts w:ascii="Cambria" w:eastAsia="Malgun Gothic" w:hAnsi="Cambria" w:cs="Times New Roman"/>
          <w:sz w:val="24"/>
          <w:szCs w:val="24"/>
        </w:rPr>
        <w:t>do Poder Executivo Municipal de Campos Borges/RS</w:t>
      </w:r>
      <w:r w:rsidR="00CC777B">
        <w:rPr>
          <w:rFonts w:ascii="Cambria" w:eastAsia="Malgun Gothic" w:hAnsi="Cambria" w:cs="Arial"/>
          <w:sz w:val="24"/>
          <w:szCs w:val="24"/>
        </w:rPr>
        <w:t xml:space="preserve">, </w:t>
      </w:r>
      <w:r w:rsidR="0061621B" w:rsidRPr="00314423">
        <w:rPr>
          <w:rFonts w:ascii="Cambria" w:eastAsia="Malgun Gothic" w:hAnsi="Cambria" w:cs="Arial"/>
          <w:sz w:val="24"/>
          <w:szCs w:val="24"/>
        </w:rPr>
        <w:t>o qual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: </w:t>
      </w:r>
      <w:r w:rsidR="009C589B" w:rsidRPr="00314423">
        <w:rPr>
          <w:rFonts w:ascii="Cambria" w:eastAsia="Malgun Gothic" w:hAnsi="Cambria" w:cs="Arial"/>
          <w:sz w:val="24"/>
          <w:szCs w:val="24"/>
        </w:rPr>
        <w:t>“</w:t>
      </w:r>
      <w:r w:rsidR="00745A0C" w:rsidRPr="00314423">
        <w:rPr>
          <w:rFonts w:ascii="Cambria" w:eastAsia="Malgun Gothic" w:hAnsi="Cambria" w:cs="Arial"/>
          <w:sz w:val="24"/>
          <w:szCs w:val="24"/>
        </w:rPr>
        <w:t>AUTORIZA A CONTRATAÇÃO TEMPORÁRIA DE EDUCADOR FÍSICO PO EXCEPCIONAL INTERESSE PÚBLICO, PARA ATUAR JUNTO A SECRETARIA MUNICIPAL DE SAÚDE E DÁ OUTRAS PROVIDÊNCIAS</w:t>
      </w:r>
      <w:r w:rsidR="009C589B" w:rsidRPr="00314423">
        <w:rPr>
          <w:rFonts w:ascii="Cambria" w:eastAsia="Malgun Gothic" w:hAnsi="Cambria" w:cs="Arial"/>
          <w:sz w:val="24"/>
          <w:szCs w:val="24"/>
        </w:rPr>
        <w:t>”</w:t>
      </w:r>
      <w:r w:rsidR="00314423" w:rsidRPr="00314423">
        <w:rPr>
          <w:rFonts w:ascii="Cambria" w:eastAsia="Malgun Gothic" w:hAnsi="Cambria" w:cs="Arial"/>
          <w:sz w:val="24"/>
          <w:szCs w:val="24"/>
        </w:rPr>
        <w:t>.</w:t>
      </w:r>
    </w:p>
    <w:p w:rsidR="00314423" w:rsidRPr="00024F2B" w:rsidRDefault="00314423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0"/>
          <w:szCs w:val="20"/>
        </w:rPr>
      </w:pP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- 3 minutos para cada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Relator(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a) explanar sobre o Projeto;</w:t>
      </w: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- 5 minutos para cada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Vereador(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a) manifestar-se sobre o Projeto e sobre seu Voto;</w:t>
      </w:r>
    </w:p>
    <w:p w:rsidR="006052C3" w:rsidRPr="00314423" w:rsidRDefault="006052C3" w:rsidP="00314423">
      <w:pPr>
        <w:spacing w:after="0" w:line="360" w:lineRule="auto"/>
        <w:jc w:val="both"/>
        <w:rPr>
          <w:rFonts w:ascii="Cambria" w:eastAsia="Malgun Gothic" w:hAnsi="Cambria" w:cs="Times New Roman"/>
          <w:color w:val="000000" w:themeColor="text1"/>
          <w:sz w:val="24"/>
          <w:szCs w:val="24"/>
        </w:rPr>
      </w:pPr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>3 minutos</w:t>
      </w:r>
      <w:proofErr w:type="gramEnd"/>
      <w:r w:rsidRPr="00314423">
        <w:rPr>
          <w:rFonts w:ascii="Cambria" w:eastAsia="Malgun Gothic" w:hAnsi="Cambria" w:cs="Times New Roman"/>
          <w:color w:val="000000" w:themeColor="text1"/>
          <w:sz w:val="24"/>
          <w:szCs w:val="24"/>
        </w:rPr>
        <w:t xml:space="preserve"> para cada Líder de Bancada encaminhar à Votação.</w:t>
      </w:r>
    </w:p>
    <w:p w:rsidR="00745A0C" w:rsidRPr="00024F2B" w:rsidRDefault="00745A0C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0"/>
          <w:szCs w:val="20"/>
        </w:rPr>
      </w:pPr>
    </w:p>
    <w:p w:rsidR="00745A0C" w:rsidRPr="00314423" w:rsidRDefault="00314423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1</w:t>
      </w:r>
      <w:r w:rsidR="00652C4B">
        <w:rPr>
          <w:rFonts w:ascii="Cambria" w:eastAsia="Malgun Gothic" w:hAnsi="Cambria" w:cs="Arial"/>
          <w:sz w:val="24"/>
          <w:szCs w:val="24"/>
        </w:rPr>
        <w:t>5</w:t>
      </w:r>
      <w:r w:rsidR="00745A0C" w:rsidRPr="00314423">
        <w:rPr>
          <w:rFonts w:ascii="Cambria" w:eastAsia="Malgun Gothic" w:hAnsi="Cambria" w:cs="Arial"/>
          <w:sz w:val="24"/>
          <w:szCs w:val="24"/>
        </w:rPr>
        <w:t>- E</w:t>
      </w:r>
      <w:r w:rsidRPr="00314423">
        <w:rPr>
          <w:rFonts w:ascii="Cambria" w:eastAsia="Malgun Gothic" w:hAnsi="Cambria" w:cs="Arial"/>
          <w:sz w:val="24"/>
          <w:szCs w:val="24"/>
        </w:rPr>
        <w:t>spaço destinado à Tribuna Livre.</w:t>
      </w:r>
    </w:p>
    <w:p w:rsidR="00314423" w:rsidRPr="00024F2B" w:rsidRDefault="00314423" w:rsidP="00314423">
      <w:pPr>
        <w:spacing w:after="0" w:line="360" w:lineRule="auto"/>
        <w:contextualSpacing/>
        <w:jc w:val="both"/>
        <w:rPr>
          <w:rFonts w:ascii="Cambria" w:eastAsia="Malgun Gothic" w:hAnsi="Cambria" w:cs="Arial"/>
          <w:sz w:val="20"/>
          <w:szCs w:val="20"/>
        </w:rPr>
      </w:pPr>
    </w:p>
    <w:p w:rsidR="00745A0C" w:rsidRPr="00314423" w:rsidRDefault="00314423" w:rsidP="00314423">
      <w:pPr>
        <w:tabs>
          <w:tab w:val="left" w:pos="1985"/>
          <w:tab w:val="left" w:pos="2268"/>
          <w:tab w:val="left" w:pos="2410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 xml:space="preserve">1ª Vereadora:  </w:t>
      </w:r>
      <w:proofErr w:type="spellStart"/>
      <w:r w:rsidRPr="00314423">
        <w:rPr>
          <w:rFonts w:ascii="Cambria" w:hAnsi="Cambria" w:cs="Arial"/>
          <w:sz w:val="24"/>
          <w:szCs w:val="24"/>
        </w:rPr>
        <w:t>Ameris</w:t>
      </w:r>
      <w:proofErr w:type="spellEnd"/>
      <w:r w:rsidRPr="00314423">
        <w:rPr>
          <w:rFonts w:ascii="Cambria" w:hAnsi="Cambria" w:cs="Arial"/>
          <w:sz w:val="24"/>
          <w:szCs w:val="24"/>
        </w:rPr>
        <w:t xml:space="preserve"> Rodrigues Lira </w:t>
      </w:r>
      <w:proofErr w:type="spellStart"/>
      <w:r w:rsidRPr="00314423">
        <w:rPr>
          <w:rFonts w:ascii="Cambria" w:hAnsi="Cambria" w:cs="Arial"/>
          <w:sz w:val="24"/>
          <w:szCs w:val="24"/>
        </w:rPr>
        <w:t>Hartmann</w:t>
      </w:r>
      <w:proofErr w:type="spellEnd"/>
      <w:r w:rsidRPr="00314423">
        <w:rPr>
          <w:rFonts w:ascii="Cambria" w:hAnsi="Cambria" w:cs="Arial"/>
          <w:sz w:val="24"/>
          <w:szCs w:val="24"/>
        </w:rPr>
        <w:t>;</w:t>
      </w:r>
    </w:p>
    <w:p w:rsidR="00745A0C" w:rsidRPr="00314423" w:rsidRDefault="00314423" w:rsidP="00314423">
      <w:pPr>
        <w:tabs>
          <w:tab w:val="left" w:pos="2127"/>
          <w:tab w:val="left" w:pos="2410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2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ª Vereadora: </w:t>
      </w:r>
      <w:r w:rsidR="00745A0C" w:rsidRPr="00314423">
        <w:rPr>
          <w:rFonts w:ascii="Cambria" w:hAnsi="Cambria" w:cs="Arial"/>
          <w:sz w:val="24"/>
          <w:szCs w:val="24"/>
        </w:rPr>
        <w:t>Cristina Soares Moraes;</w:t>
      </w:r>
    </w:p>
    <w:p w:rsidR="00745A0C" w:rsidRPr="00314423" w:rsidRDefault="00314423" w:rsidP="00314423">
      <w:pPr>
        <w:tabs>
          <w:tab w:val="left" w:pos="2268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3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º Vereador:   </w:t>
      </w:r>
      <w:r w:rsidR="00745A0C" w:rsidRPr="00314423">
        <w:rPr>
          <w:rFonts w:ascii="Cambria" w:hAnsi="Cambria" w:cs="Arial"/>
          <w:sz w:val="24"/>
          <w:szCs w:val="24"/>
        </w:rPr>
        <w:t>Dioni Júnior Ribeiro;</w:t>
      </w:r>
    </w:p>
    <w:p w:rsidR="00745A0C" w:rsidRPr="00314423" w:rsidRDefault="00314423" w:rsidP="00314423">
      <w:pPr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4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ª Vereadora:  </w:t>
      </w:r>
      <w:r w:rsidR="004F444C">
        <w:rPr>
          <w:rFonts w:ascii="Cambria" w:hAnsi="Cambria" w:cs="Arial"/>
          <w:sz w:val="24"/>
          <w:szCs w:val="24"/>
        </w:rPr>
        <w:t xml:space="preserve">Eliane </w:t>
      </w:r>
      <w:proofErr w:type="spellStart"/>
      <w:r w:rsidR="004F444C">
        <w:rPr>
          <w:rFonts w:ascii="Cambria" w:hAnsi="Cambria" w:cs="Arial"/>
          <w:sz w:val="24"/>
          <w:szCs w:val="24"/>
        </w:rPr>
        <w:t>Louzado</w:t>
      </w:r>
      <w:proofErr w:type="spellEnd"/>
      <w:r w:rsidR="00745A0C" w:rsidRPr="00314423">
        <w:rPr>
          <w:rFonts w:ascii="Cambria" w:hAnsi="Cambria" w:cs="Arial"/>
          <w:sz w:val="24"/>
          <w:szCs w:val="24"/>
        </w:rPr>
        <w:t>;</w:t>
      </w:r>
    </w:p>
    <w:p w:rsidR="00745A0C" w:rsidRPr="00314423" w:rsidRDefault="00314423" w:rsidP="00314423">
      <w:pPr>
        <w:tabs>
          <w:tab w:val="left" w:pos="1985"/>
          <w:tab w:val="left" w:pos="2127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5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º Vereador:    </w:t>
      </w:r>
      <w:proofErr w:type="spellStart"/>
      <w:r w:rsidR="00745A0C" w:rsidRPr="00314423">
        <w:rPr>
          <w:rFonts w:ascii="Cambria" w:hAnsi="Cambria" w:cs="Arial"/>
          <w:sz w:val="24"/>
          <w:szCs w:val="24"/>
        </w:rPr>
        <w:t>Gilnei</w:t>
      </w:r>
      <w:proofErr w:type="spellEnd"/>
      <w:r w:rsidR="00745A0C" w:rsidRPr="00314423">
        <w:rPr>
          <w:rFonts w:ascii="Cambria" w:hAnsi="Cambria" w:cs="Arial"/>
          <w:sz w:val="24"/>
          <w:szCs w:val="24"/>
        </w:rPr>
        <w:t xml:space="preserve"> Guerreiro;</w:t>
      </w:r>
    </w:p>
    <w:p w:rsidR="00745A0C" w:rsidRPr="00314423" w:rsidRDefault="00745A0C" w:rsidP="00314423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360" w:lineRule="auto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 xml:space="preserve">       </w:t>
      </w:r>
      <w:r w:rsidR="00314423" w:rsidRPr="00314423">
        <w:rPr>
          <w:rFonts w:ascii="Cambria" w:eastAsia="Malgun Gothic" w:hAnsi="Cambria" w:cs="Arial"/>
          <w:sz w:val="24"/>
          <w:szCs w:val="24"/>
        </w:rPr>
        <w:t xml:space="preserve">   6</w:t>
      </w:r>
      <w:r w:rsidRPr="00314423">
        <w:rPr>
          <w:rFonts w:ascii="Cambria" w:eastAsia="Malgun Gothic" w:hAnsi="Cambria" w:cs="Arial"/>
          <w:sz w:val="24"/>
          <w:szCs w:val="24"/>
        </w:rPr>
        <w:t>º Vereador:    Leonardo Rodrigues de Oliveira</w:t>
      </w:r>
      <w:r w:rsidRPr="00314423">
        <w:rPr>
          <w:rFonts w:ascii="Cambria" w:hAnsi="Cambria" w:cs="Arial"/>
          <w:sz w:val="24"/>
          <w:szCs w:val="24"/>
        </w:rPr>
        <w:t>;</w:t>
      </w:r>
    </w:p>
    <w:p w:rsidR="00314423" w:rsidRPr="00314423" w:rsidRDefault="00314423" w:rsidP="00314423">
      <w:pPr>
        <w:tabs>
          <w:tab w:val="left" w:pos="1985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7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º Vereador:    </w:t>
      </w:r>
      <w:r w:rsidR="00745A0C" w:rsidRPr="00314423">
        <w:rPr>
          <w:rFonts w:ascii="Cambria" w:hAnsi="Cambria" w:cs="Arial"/>
          <w:sz w:val="24"/>
          <w:szCs w:val="24"/>
        </w:rPr>
        <w:t>Marcos André Soares</w:t>
      </w:r>
    </w:p>
    <w:p w:rsidR="00745A0C" w:rsidRPr="00314423" w:rsidRDefault="00314423" w:rsidP="00314423">
      <w:pPr>
        <w:tabs>
          <w:tab w:val="left" w:pos="1985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8</w:t>
      </w:r>
      <w:r w:rsidR="00745A0C" w:rsidRPr="00314423">
        <w:rPr>
          <w:rFonts w:ascii="Cambria" w:eastAsia="Malgun Gothic" w:hAnsi="Cambria" w:cs="Arial"/>
          <w:sz w:val="24"/>
          <w:szCs w:val="24"/>
        </w:rPr>
        <w:t xml:space="preserve">º Vereador:    </w:t>
      </w:r>
      <w:proofErr w:type="spellStart"/>
      <w:r w:rsidR="00745A0C" w:rsidRPr="00314423">
        <w:rPr>
          <w:rFonts w:ascii="Cambria" w:eastAsia="Malgun Gothic" w:hAnsi="Cambria" w:cs="Arial"/>
          <w:sz w:val="24"/>
          <w:szCs w:val="24"/>
        </w:rPr>
        <w:t>Volmir</w:t>
      </w:r>
      <w:proofErr w:type="spellEnd"/>
      <w:r w:rsidR="00745A0C" w:rsidRPr="00314423">
        <w:rPr>
          <w:rFonts w:ascii="Cambria" w:eastAsia="Malgun Gothic" w:hAnsi="Cambria" w:cs="Arial"/>
          <w:sz w:val="24"/>
          <w:szCs w:val="24"/>
        </w:rPr>
        <w:t xml:space="preserve"> Toledo de Souza</w:t>
      </w:r>
      <w:r w:rsidR="00745A0C" w:rsidRPr="00314423">
        <w:rPr>
          <w:rFonts w:ascii="Cambria" w:hAnsi="Cambria" w:cs="Arial"/>
          <w:sz w:val="24"/>
          <w:szCs w:val="24"/>
        </w:rPr>
        <w:t>;</w:t>
      </w:r>
    </w:p>
    <w:p w:rsidR="00745A0C" w:rsidRPr="00314423" w:rsidRDefault="00745A0C" w:rsidP="00314423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360" w:lineRule="auto"/>
        <w:ind w:left="567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 xml:space="preserve">9º Vereador:    </w:t>
      </w:r>
      <w:r w:rsidRPr="00314423">
        <w:rPr>
          <w:rFonts w:ascii="Cambria" w:hAnsi="Cambria" w:cs="Arial"/>
          <w:sz w:val="24"/>
          <w:szCs w:val="24"/>
        </w:rPr>
        <w:t>Moacir Rodrigues da Silva</w:t>
      </w:r>
      <w:r w:rsidRPr="00314423">
        <w:rPr>
          <w:rFonts w:ascii="Cambria" w:eastAsia="Malgun Gothic" w:hAnsi="Cambria" w:cs="Arial"/>
          <w:sz w:val="24"/>
          <w:szCs w:val="24"/>
        </w:rPr>
        <w:t xml:space="preserve"> (Presidente).</w:t>
      </w:r>
    </w:p>
    <w:p w:rsidR="00745A0C" w:rsidRPr="00024F2B" w:rsidRDefault="00745A0C" w:rsidP="00314423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Cambria" w:eastAsia="Malgun Gothic" w:hAnsi="Cambria" w:cs="Arial"/>
          <w:sz w:val="20"/>
          <w:szCs w:val="20"/>
        </w:rPr>
      </w:pPr>
    </w:p>
    <w:p w:rsidR="00745A0C" w:rsidRPr="00024F2B" w:rsidRDefault="00745A0C" w:rsidP="00024F2B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Cambria" w:eastAsia="Malgun Gothic" w:hAnsi="Cambria" w:cs="Arial"/>
          <w:sz w:val="24"/>
          <w:szCs w:val="24"/>
        </w:rPr>
      </w:pPr>
      <w:r w:rsidRPr="00314423">
        <w:rPr>
          <w:rFonts w:ascii="Cambria" w:eastAsia="Malgun Gothic" w:hAnsi="Cambria" w:cs="Arial"/>
          <w:sz w:val="24"/>
          <w:szCs w:val="24"/>
        </w:rPr>
        <w:t>1</w:t>
      </w:r>
      <w:r w:rsidR="00652C4B">
        <w:rPr>
          <w:rFonts w:ascii="Cambria" w:eastAsia="Malgun Gothic" w:hAnsi="Cambria" w:cs="Arial"/>
          <w:sz w:val="24"/>
          <w:szCs w:val="24"/>
        </w:rPr>
        <w:t>6</w:t>
      </w:r>
      <w:r w:rsidRPr="00314423">
        <w:rPr>
          <w:rFonts w:ascii="Cambria" w:eastAsia="Malgun Gothic" w:hAnsi="Cambria" w:cs="Arial"/>
          <w:sz w:val="24"/>
          <w:szCs w:val="24"/>
        </w:rPr>
        <w:t>- Encerramento.</w:t>
      </w:r>
      <w:bookmarkStart w:id="0" w:name="_GoBack"/>
      <w:bookmarkEnd w:id="0"/>
    </w:p>
    <w:p w:rsidR="00745A0C" w:rsidRPr="00314423" w:rsidRDefault="00745A0C" w:rsidP="00314423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Cambria" w:eastAsia="Malgun Gothic" w:hAnsi="Cambria" w:cs="Arial"/>
          <w:b/>
          <w:sz w:val="24"/>
          <w:szCs w:val="24"/>
        </w:rPr>
      </w:pPr>
    </w:p>
    <w:p w:rsidR="00745A0C" w:rsidRPr="00314423" w:rsidRDefault="00745A0C" w:rsidP="00E76CCA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Cambria" w:eastAsia="Malgun Gothic" w:hAnsi="Cambria" w:cs="Arial"/>
          <w:b/>
          <w:sz w:val="24"/>
          <w:szCs w:val="24"/>
        </w:rPr>
      </w:pPr>
      <w:r w:rsidRPr="00314423">
        <w:rPr>
          <w:rFonts w:ascii="Cambria" w:eastAsia="Malgun Gothic" w:hAnsi="Cambria" w:cs="Arial"/>
          <w:b/>
          <w:sz w:val="24"/>
          <w:szCs w:val="24"/>
        </w:rPr>
        <w:t>________________________</w:t>
      </w:r>
      <w:r w:rsidR="004F444C">
        <w:rPr>
          <w:rFonts w:ascii="Cambria" w:eastAsia="Malgun Gothic" w:hAnsi="Cambria" w:cs="Arial"/>
          <w:b/>
          <w:sz w:val="24"/>
          <w:szCs w:val="24"/>
        </w:rPr>
        <w:t>_________</w:t>
      </w:r>
    </w:p>
    <w:p w:rsidR="00745A0C" w:rsidRPr="00314423" w:rsidRDefault="00745A0C" w:rsidP="00E76CCA">
      <w:pPr>
        <w:tabs>
          <w:tab w:val="left" w:pos="4820"/>
        </w:tabs>
        <w:spacing w:after="0" w:line="24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 w:rsidRPr="00314423">
        <w:rPr>
          <w:rFonts w:ascii="Cambria" w:eastAsia="Malgun Gothic" w:hAnsi="Cambria" w:cs="Arial"/>
          <w:b/>
          <w:sz w:val="24"/>
          <w:szCs w:val="24"/>
        </w:rPr>
        <w:t>Moacir Rodrigues da Silva</w:t>
      </w:r>
    </w:p>
    <w:p w:rsidR="00745A0C" w:rsidRPr="00314423" w:rsidRDefault="00745A0C" w:rsidP="00E76CCA">
      <w:pPr>
        <w:tabs>
          <w:tab w:val="left" w:pos="4820"/>
        </w:tabs>
        <w:spacing w:after="0" w:line="24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 w:rsidRPr="00314423">
        <w:rPr>
          <w:rFonts w:ascii="Cambria" w:eastAsia="Malgun Gothic" w:hAnsi="Cambria" w:cs="Arial"/>
          <w:b/>
          <w:sz w:val="24"/>
          <w:szCs w:val="24"/>
        </w:rPr>
        <w:t>Presidente do Legislativo Municipal</w:t>
      </w:r>
    </w:p>
    <w:p w:rsidR="00745A0C" w:rsidRPr="00314423" w:rsidRDefault="00745A0C" w:rsidP="00E76CCA">
      <w:pPr>
        <w:tabs>
          <w:tab w:val="left" w:pos="6804"/>
        </w:tabs>
        <w:spacing w:after="0" w:line="24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 w:rsidRPr="00314423">
        <w:rPr>
          <w:rFonts w:ascii="Cambria" w:eastAsia="Malgun Gothic" w:hAnsi="Cambria" w:cs="Arial"/>
          <w:b/>
          <w:sz w:val="24"/>
          <w:szCs w:val="24"/>
        </w:rPr>
        <w:t>Campos Borges – RS</w:t>
      </w:r>
    </w:p>
    <w:p w:rsidR="00745A0C" w:rsidRPr="00314423" w:rsidRDefault="00745A0C" w:rsidP="00E76CC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Cambria" w:eastAsia="Malgun Gothic" w:hAnsi="Cambria" w:cs="Arial"/>
          <w:b/>
          <w:sz w:val="24"/>
          <w:szCs w:val="24"/>
        </w:rPr>
      </w:pPr>
    </w:p>
    <w:p w:rsidR="00745A0C" w:rsidRPr="00024F2B" w:rsidRDefault="00745A0C" w:rsidP="00E76CC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Cambria" w:eastAsia="Malgun Gothic" w:hAnsi="Cambria" w:cs="Arial"/>
          <w:b/>
          <w:sz w:val="20"/>
          <w:szCs w:val="20"/>
        </w:rPr>
      </w:pPr>
    </w:p>
    <w:p w:rsidR="00745A0C" w:rsidRPr="00314423" w:rsidRDefault="00745A0C" w:rsidP="00E76CC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Cambria" w:eastAsia="Malgun Gothic" w:hAnsi="Cambria" w:cs="Arial"/>
          <w:b/>
          <w:sz w:val="24"/>
          <w:szCs w:val="24"/>
        </w:rPr>
      </w:pPr>
    </w:p>
    <w:p w:rsidR="00745A0C" w:rsidRPr="00314423" w:rsidRDefault="00745A0C" w:rsidP="00E76CCA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Cambria" w:eastAsia="Malgun Gothic" w:hAnsi="Cambria" w:cs="Arial"/>
          <w:b/>
          <w:sz w:val="24"/>
          <w:szCs w:val="24"/>
        </w:rPr>
      </w:pPr>
      <w:r w:rsidRPr="00314423">
        <w:rPr>
          <w:rFonts w:ascii="Cambria" w:eastAsia="Malgun Gothic" w:hAnsi="Cambria" w:cs="Arial"/>
          <w:b/>
          <w:sz w:val="24"/>
          <w:szCs w:val="24"/>
        </w:rPr>
        <w:t>________________________</w:t>
      </w:r>
      <w:r w:rsidR="004F444C">
        <w:rPr>
          <w:rFonts w:ascii="Cambria" w:eastAsia="Malgun Gothic" w:hAnsi="Cambria" w:cs="Arial"/>
          <w:b/>
          <w:sz w:val="24"/>
          <w:szCs w:val="24"/>
        </w:rPr>
        <w:t>_________</w:t>
      </w:r>
    </w:p>
    <w:p w:rsidR="00745A0C" w:rsidRPr="00314423" w:rsidRDefault="00314423" w:rsidP="00E76CCA">
      <w:pPr>
        <w:tabs>
          <w:tab w:val="left" w:pos="6804"/>
        </w:tabs>
        <w:spacing w:after="0" w:line="24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 w:rsidRPr="00314423">
        <w:rPr>
          <w:rFonts w:ascii="Cambria" w:eastAsia="Malgun Gothic" w:hAnsi="Cambria" w:cs="Arial"/>
          <w:b/>
          <w:sz w:val="24"/>
          <w:szCs w:val="24"/>
        </w:rPr>
        <w:t xml:space="preserve">Eliane </w:t>
      </w:r>
      <w:proofErr w:type="spellStart"/>
      <w:r w:rsidRPr="00314423">
        <w:rPr>
          <w:rFonts w:ascii="Cambria" w:eastAsia="Malgun Gothic" w:hAnsi="Cambria" w:cs="Arial"/>
          <w:b/>
          <w:sz w:val="24"/>
          <w:szCs w:val="24"/>
        </w:rPr>
        <w:t>Louzado</w:t>
      </w:r>
      <w:proofErr w:type="spellEnd"/>
    </w:p>
    <w:p w:rsidR="00745A0C" w:rsidRPr="00314423" w:rsidRDefault="00745A0C" w:rsidP="00E76CCA">
      <w:pPr>
        <w:tabs>
          <w:tab w:val="left" w:pos="6804"/>
        </w:tabs>
        <w:spacing w:after="0" w:line="24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 w:rsidRPr="00314423">
        <w:rPr>
          <w:rFonts w:ascii="Cambria" w:eastAsia="Malgun Gothic" w:hAnsi="Cambria" w:cs="Arial"/>
          <w:b/>
          <w:sz w:val="24"/>
          <w:szCs w:val="24"/>
        </w:rPr>
        <w:t>1ª Secretária do Legislativo Municipal</w:t>
      </w:r>
    </w:p>
    <w:p w:rsidR="006C5526" w:rsidRPr="004F444C" w:rsidRDefault="00745A0C" w:rsidP="00E76CCA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Cambria" w:eastAsia="Malgun Gothic" w:hAnsi="Cambria" w:cs="Arial"/>
          <w:b/>
          <w:sz w:val="24"/>
          <w:szCs w:val="24"/>
        </w:rPr>
      </w:pPr>
      <w:r w:rsidRPr="00314423">
        <w:rPr>
          <w:rFonts w:ascii="Cambria" w:eastAsia="Malgun Gothic" w:hAnsi="Cambria" w:cs="Arial"/>
          <w:b/>
          <w:sz w:val="24"/>
          <w:szCs w:val="24"/>
        </w:rPr>
        <w:t>Campos Borges – RS</w:t>
      </w:r>
    </w:p>
    <w:sectPr w:rsidR="006C5526" w:rsidRPr="004F444C" w:rsidSect="00652C4B">
      <w:pgSz w:w="11906" w:h="16838"/>
      <w:pgMar w:top="2381" w:right="1588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0C"/>
    <w:rsid w:val="00024F2B"/>
    <w:rsid w:val="00314423"/>
    <w:rsid w:val="004F444C"/>
    <w:rsid w:val="006052C3"/>
    <w:rsid w:val="0061621B"/>
    <w:rsid w:val="00652C4B"/>
    <w:rsid w:val="006C5526"/>
    <w:rsid w:val="00745A0C"/>
    <w:rsid w:val="007E405F"/>
    <w:rsid w:val="009C589B"/>
    <w:rsid w:val="00C160FB"/>
    <w:rsid w:val="00CC777B"/>
    <w:rsid w:val="00E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90DC"/>
  <w15:chartTrackingRefBased/>
  <w15:docId w15:val="{AA304D70-C1F1-4021-8DE8-98C85E71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14</cp:revision>
  <cp:lastPrinted>2021-08-19T12:33:00Z</cp:lastPrinted>
  <dcterms:created xsi:type="dcterms:W3CDTF">2021-08-19T11:54:00Z</dcterms:created>
  <dcterms:modified xsi:type="dcterms:W3CDTF">2021-08-19T17:05:00Z</dcterms:modified>
</cp:coreProperties>
</file>