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63" w:rsidRPr="00A8713F" w:rsidRDefault="00ED5863" w:rsidP="004C77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713F">
        <w:rPr>
          <w:rFonts w:ascii="Arial" w:hAnsi="Arial" w:cs="Arial"/>
          <w:b/>
          <w:sz w:val="24"/>
          <w:szCs w:val="24"/>
          <w:u w:val="single"/>
        </w:rPr>
        <w:t>ORDEM DO DIA DA SESSÃO ORDINÁRIA DE 29 DE MARÇO DE 2021, DA CÂMARA MUNICIPAL DE VEREADORES DE CAMPOS BORGES/RS.</w:t>
      </w: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>01- Abertura;</w:t>
      </w: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>02- Leitura de um Texto Bíblico;</w:t>
      </w:r>
    </w:p>
    <w:p w:rsidR="00ED5863" w:rsidRPr="00A8713F" w:rsidRDefault="00ED5863" w:rsidP="004C779D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>03- Leitura da Ordem do Dia da Sessão Ordinária de 29 de março de 2021;</w:t>
      </w:r>
    </w:p>
    <w:p w:rsidR="00ED5863" w:rsidRPr="00A8713F" w:rsidRDefault="00ED5863" w:rsidP="004C779D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04- Discussão e </w:t>
      </w:r>
      <w:r w:rsidR="0096501D" w:rsidRPr="00A8713F">
        <w:rPr>
          <w:rFonts w:ascii="Arial" w:eastAsia="Malgun Gothic" w:hAnsi="Arial" w:cs="Arial"/>
          <w:sz w:val="24"/>
          <w:szCs w:val="24"/>
        </w:rPr>
        <w:t>Votação da Ata nº 009/2021, da Sessão Ordinária de 22</w:t>
      </w:r>
      <w:r w:rsidRPr="00A8713F">
        <w:rPr>
          <w:rFonts w:ascii="Arial" w:eastAsia="Malgun Gothic" w:hAnsi="Arial" w:cs="Arial"/>
          <w:sz w:val="24"/>
          <w:szCs w:val="24"/>
        </w:rPr>
        <w:t>/03/2021;</w:t>
      </w:r>
    </w:p>
    <w:p w:rsidR="002C1F85" w:rsidRPr="00A8713F" w:rsidRDefault="002C1F85" w:rsidP="004C779D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2C1F85" w:rsidRPr="00A8713F" w:rsidRDefault="002C1F85" w:rsidP="004C779D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05- Requerimentos Verbais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dos(</w:t>
      </w:r>
      <w:proofErr w:type="gramEnd"/>
      <w:r w:rsidR="00A8713F">
        <w:rPr>
          <w:rFonts w:ascii="Arial" w:eastAsia="Malgun Gothic" w:hAnsi="Arial" w:cs="Arial"/>
          <w:sz w:val="24"/>
          <w:szCs w:val="24"/>
        </w:rPr>
        <w:t>as) Senhores(as) Vereadores(as);</w:t>
      </w:r>
    </w:p>
    <w:p w:rsidR="001C27BF" w:rsidRPr="00A8713F" w:rsidRDefault="001C27BF" w:rsidP="004C779D">
      <w:pPr>
        <w:pStyle w:val="Ttulo"/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bookmarkStart w:id="0" w:name="_GoBack"/>
      <w:bookmarkEnd w:id="0"/>
    </w:p>
    <w:p w:rsidR="00F8483F" w:rsidRPr="00A8713F" w:rsidRDefault="00AB6E08" w:rsidP="004C779D">
      <w:pPr>
        <w:pStyle w:val="Ttulo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Malgun Gothic" w:hAnsi="Arial" w:cs="Arial"/>
          <w:sz w:val="24"/>
          <w:szCs w:val="24"/>
        </w:rPr>
        <w:t>06</w:t>
      </w:r>
      <w:r w:rsidR="00ED5863" w:rsidRPr="00A8713F">
        <w:rPr>
          <w:rFonts w:ascii="Arial" w:eastAsia="Malgun Gothic" w:hAnsi="Arial" w:cs="Arial"/>
          <w:sz w:val="24"/>
          <w:szCs w:val="24"/>
        </w:rPr>
        <w:t xml:space="preserve">- </w:t>
      </w:r>
      <w:r w:rsidR="0096501D" w:rsidRPr="00A8713F">
        <w:rPr>
          <w:rFonts w:ascii="Arial" w:eastAsia="Malgun Gothic" w:hAnsi="Arial" w:cs="Arial"/>
          <w:sz w:val="24"/>
          <w:szCs w:val="24"/>
        </w:rPr>
        <w:t xml:space="preserve">Leitura, Discussão e Votação da Emenda da Vereadora Eliane </w:t>
      </w:r>
      <w:proofErr w:type="spellStart"/>
      <w:r w:rsidR="0096501D" w:rsidRPr="00A8713F">
        <w:rPr>
          <w:rFonts w:ascii="Arial" w:eastAsia="Malgun Gothic" w:hAnsi="Arial" w:cs="Arial"/>
          <w:sz w:val="24"/>
          <w:szCs w:val="24"/>
        </w:rPr>
        <w:t>Louzado</w:t>
      </w:r>
      <w:proofErr w:type="spellEnd"/>
      <w:r w:rsidR="0096501D" w:rsidRPr="00A8713F">
        <w:rPr>
          <w:rFonts w:ascii="Arial" w:eastAsia="Malgun Gothic" w:hAnsi="Arial" w:cs="Arial"/>
          <w:sz w:val="24"/>
          <w:szCs w:val="24"/>
        </w:rPr>
        <w:t xml:space="preserve"> Benedetti, ao Projeto de Lei nº 011/2021, </w:t>
      </w:r>
      <w:r w:rsidR="00F8483F" w:rsidRPr="00A8713F">
        <w:rPr>
          <w:rFonts w:ascii="Arial" w:eastAsia="Malgun Gothic" w:hAnsi="Arial" w:cs="Arial"/>
          <w:sz w:val="24"/>
          <w:szCs w:val="24"/>
        </w:rPr>
        <w:t>de 010 de fevereiro de 2021, do Poder Executivo Municipal de Campos Borges/RS, o qual:</w:t>
      </w:r>
      <w:r w:rsidR="00F8483F" w:rsidRPr="00A871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AUTORIZA A CONTRATAÇÃO TEMPORÁRIA DE PROFESSORES POR EXCEPCIONAL INTERESSE PÚBLICO, PARA ATUAREM JUNTO A SECRETARIA MUNICIPAL DE EDUCAÇÃO E CULTURA, E DÁ OUTRAS PROVIDÊNCIAS.</w:t>
      </w:r>
    </w:p>
    <w:p w:rsidR="00F8483F" w:rsidRPr="00A8713F" w:rsidRDefault="00F8483F" w:rsidP="004C779D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F8483F" w:rsidRPr="00A8713F" w:rsidRDefault="00F8483F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- 3 minutos para </w:t>
      </w:r>
      <w:r w:rsidR="003C3C0D" w:rsidRPr="00A8713F">
        <w:rPr>
          <w:rFonts w:ascii="Arial" w:eastAsia="Malgun Gothic" w:hAnsi="Arial" w:cs="Arial"/>
          <w:sz w:val="24"/>
          <w:szCs w:val="24"/>
        </w:rPr>
        <w:t xml:space="preserve">cada </w:t>
      </w:r>
      <w:proofErr w:type="gramStart"/>
      <w:r w:rsidR="003C3C0D" w:rsidRPr="00A8713F">
        <w:rPr>
          <w:rFonts w:ascii="Arial" w:eastAsia="Malgun Gothic" w:hAnsi="Arial" w:cs="Arial"/>
          <w:sz w:val="24"/>
          <w:szCs w:val="24"/>
        </w:rPr>
        <w:t>Relator(</w:t>
      </w:r>
      <w:proofErr w:type="gramEnd"/>
      <w:r w:rsidR="003C3C0D" w:rsidRPr="00A8713F">
        <w:rPr>
          <w:rFonts w:ascii="Arial" w:eastAsia="Malgun Gothic" w:hAnsi="Arial" w:cs="Arial"/>
          <w:sz w:val="24"/>
          <w:szCs w:val="24"/>
        </w:rPr>
        <w:t>a) explanar</w:t>
      </w:r>
      <w:r w:rsidRPr="00A8713F">
        <w:rPr>
          <w:rFonts w:ascii="Arial" w:eastAsia="Malgun Gothic" w:hAnsi="Arial" w:cs="Arial"/>
          <w:sz w:val="24"/>
          <w:szCs w:val="24"/>
        </w:rPr>
        <w:t xml:space="preserve"> sobre a Emenda;</w:t>
      </w:r>
    </w:p>
    <w:p w:rsidR="00F8483F" w:rsidRPr="00A8713F" w:rsidRDefault="00F8483F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- 5 minutos para cada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Vereador(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>a) manifestar-se sobre a Emenda e sobre seu Voto;</w:t>
      </w:r>
    </w:p>
    <w:p w:rsidR="00F8483F" w:rsidRPr="00A8713F" w:rsidRDefault="00F8483F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3 minutos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 xml:space="preserve"> para cada Líder de Bancada encaminhar à Votação.</w:t>
      </w:r>
    </w:p>
    <w:p w:rsidR="000F4322" w:rsidRPr="00A8713F" w:rsidRDefault="000F4322" w:rsidP="004C779D">
      <w:pPr>
        <w:pStyle w:val="Ttulo"/>
        <w:spacing w:line="360" w:lineRule="auto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pt-BR"/>
        </w:rPr>
      </w:pPr>
    </w:p>
    <w:p w:rsidR="00D86C26" w:rsidRPr="00A8713F" w:rsidRDefault="00AB6E08" w:rsidP="004C779D">
      <w:pPr>
        <w:pStyle w:val="Ttulo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Malgun Gothic" w:hAnsi="Arial" w:cs="Arial"/>
          <w:sz w:val="24"/>
          <w:szCs w:val="24"/>
        </w:rPr>
        <w:t>07</w:t>
      </w:r>
      <w:r w:rsidR="00ED5863" w:rsidRPr="00A8713F">
        <w:rPr>
          <w:rFonts w:ascii="Arial" w:eastAsia="Malgun Gothic" w:hAnsi="Arial" w:cs="Arial"/>
          <w:sz w:val="24"/>
          <w:szCs w:val="24"/>
        </w:rPr>
        <w:t xml:space="preserve">- Discussão e Votação do </w:t>
      </w:r>
      <w:r w:rsidR="00D86C26" w:rsidRPr="00A8713F">
        <w:rPr>
          <w:rFonts w:ascii="Arial" w:eastAsia="Malgun Gothic" w:hAnsi="Arial" w:cs="Arial"/>
          <w:sz w:val="24"/>
          <w:szCs w:val="24"/>
        </w:rPr>
        <w:t>Projeto de Lei nº 011/2021, de 010 de fevereiro de 2021, do Poder Executivo Municipal de Campos Borges/RS, o qual:</w:t>
      </w:r>
      <w:r w:rsidR="00D86C26" w:rsidRPr="00A871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AUTORIZA A CONTRATAÇÃO TEMPORÁRIA DE PROFESSORES POR EXCEPCIONAL INTERESSE PÚBLICO, PARA ATUAREM JUNTO A SECRETARIA MUNICIPAL DE EDUCAÇÃO E CULTURA, E DÁ OUTRAS PROVIDÊNCIAS.</w:t>
      </w:r>
    </w:p>
    <w:p w:rsidR="00D86C26" w:rsidRPr="00A8713F" w:rsidRDefault="00D86C26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lastRenderedPageBreak/>
        <w:t xml:space="preserve">- 3 minutos para </w:t>
      </w:r>
      <w:r w:rsidR="003C3C0D" w:rsidRPr="00A8713F">
        <w:rPr>
          <w:rFonts w:ascii="Arial" w:eastAsia="Malgun Gothic" w:hAnsi="Arial" w:cs="Arial"/>
          <w:sz w:val="24"/>
          <w:szCs w:val="24"/>
        </w:rPr>
        <w:t>cada</w:t>
      </w:r>
      <w:r w:rsidRPr="00A8713F">
        <w:rPr>
          <w:rFonts w:ascii="Arial" w:eastAsia="Malgun Gothic" w:hAnsi="Arial" w:cs="Arial"/>
          <w:sz w:val="24"/>
          <w:szCs w:val="24"/>
        </w:rPr>
        <w:t xml:space="preserve">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Relator(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>a) explanar sobre o Projeto;</w:t>
      </w: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- 5 minutos para cada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Vereador(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>a) manifestar-se sobre o Projeto e sobre seu Voto;</w:t>
      </w:r>
    </w:p>
    <w:p w:rsidR="00ED5863" w:rsidRPr="00A8713F" w:rsidRDefault="00ED586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3 minutos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 xml:space="preserve"> para cada Líder de Bancada encaminhar à Votação.</w:t>
      </w:r>
    </w:p>
    <w:p w:rsidR="0058567F" w:rsidRPr="00A8713F" w:rsidRDefault="0058567F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4108FB" w:rsidRPr="00A8713F" w:rsidRDefault="00AB6E08" w:rsidP="004C779D">
      <w:pPr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08</w:t>
      </w:r>
      <w:r w:rsidR="0058567F" w:rsidRPr="00A8713F">
        <w:rPr>
          <w:rFonts w:ascii="Arial" w:eastAsia="Malgun Gothic" w:hAnsi="Arial" w:cs="Arial"/>
          <w:sz w:val="24"/>
          <w:szCs w:val="24"/>
        </w:rPr>
        <w:t xml:space="preserve">- Discussão e Votação do </w:t>
      </w:r>
      <w:r w:rsidR="004108FB" w:rsidRPr="00A8713F">
        <w:rPr>
          <w:rFonts w:ascii="Arial" w:eastAsia="Malgun Gothic" w:hAnsi="Arial" w:cs="Arial"/>
          <w:sz w:val="24"/>
          <w:szCs w:val="24"/>
        </w:rPr>
        <w:t xml:space="preserve">Projeto de Lei nº 012/2021, de 24 de fevereiro de 2021, do Poder Executivo Municipal de Campos Borges/RS, o qual: </w:t>
      </w:r>
      <w:r w:rsidR="004108FB" w:rsidRPr="00A8713F">
        <w:rPr>
          <w:rFonts w:ascii="Arial" w:hAnsi="Arial" w:cs="Arial"/>
          <w:sz w:val="24"/>
          <w:szCs w:val="24"/>
        </w:rPr>
        <w:t>ALTERA DISPOSITIVOS DA LEI MUNICIPAL Nº 827/05, QUE DISPÕE SOBRE O PLANO DE CARREIRA DO MAGISTÉRIO PÚBLICO MUNICIPAL E RESPECTIVO QUADRO DE CARGOS, E DÁ OUTRAS PROVIDÊNCIAS.</w:t>
      </w:r>
    </w:p>
    <w:p w:rsidR="004108FB" w:rsidRPr="00A8713F" w:rsidRDefault="004108FB" w:rsidP="004C779D">
      <w:pPr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4108FB" w:rsidRPr="00A8713F" w:rsidRDefault="004108FB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- 3 minutos para </w:t>
      </w:r>
      <w:r w:rsidR="003C3C0D" w:rsidRPr="00A8713F">
        <w:rPr>
          <w:rFonts w:ascii="Arial" w:eastAsia="Malgun Gothic" w:hAnsi="Arial" w:cs="Arial"/>
          <w:sz w:val="24"/>
          <w:szCs w:val="24"/>
        </w:rPr>
        <w:t xml:space="preserve">cada </w:t>
      </w:r>
      <w:proofErr w:type="gramStart"/>
      <w:r w:rsidR="003C3C0D" w:rsidRPr="00A8713F">
        <w:rPr>
          <w:rFonts w:ascii="Arial" w:eastAsia="Malgun Gothic" w:hAnsi="Arial" w:cs="Arial"/>
          <w:sz w:val="24"/>
          <w:szCs w:val="24"/>
        </w:rPr>
        <w:t>Relator</w:t>
      </w:r>
      <w:r w:rsidRPr="00A8713F">
        <w:rPr>
          <w:rFonts w:ascii="Arial" w:eastAsia="Malgun Gothic" w:hAnsi="Arial" w:cs="Arial"/>
          <w:sz w:val="24"/>
          <w:szCs w:val="24"/>
        </w:rPr>
        <w:t>(</w:t>
      </w:r>
      <w:proofErr w:type="gramEnd"/>
      <w:r w:rsidR="003C3C0D" w:rsidRPr="00A8713F">
        <w:rPr>
          <w:rFonts w:ascii="Arial" w:eastAsia="Malgun Gothic" w:hAnsi="Arial" w:cs="Arial"/>
          <w:sz w:val="24"/>
          <w:szCs w:val="24"/>
        </w:rPr>
        <w:t>a) explanar</w:t>
      </w:r>
      <w:r w:rsidRPr="00A8713F">
        <w:rPr>
          <w:rFonts w:ascii="Arial" w:eastAsia="Malgun Gothic" w:hAnsi="Arial" w:cs="Arial"/>
          <w:sz w:val="24"/>
          <w:szCs w:val="24"/>
        </w:rPr>
        <w:t xml:space="preserve"> sobre o Projeto;</w:t>
      </w:r>
    </w:p>
    <w:p w:rsidR="004108FB" w:rsidRPr="00A8713F" w:rsidRDefault="004108FB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- 5 minutos para cada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Vereador(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>a) manifestar-se sobre o Projeto e sobre seu Voto;</w:t>
      </w:r>
    </w:p>
    <w:p w:rsidR="004108FB" w:rsidRPr="00A8713F" w:rsidRDefault="004108FB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3 minutos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 xml:space="preserve"> para cada Líder de Bancada encaminhar à Votação.</w:t>
      </w:r>
    </w:p>
    <w:p w:rsidR="001326E7" w:rsidRPr="00A8713F" w:rsidRDefault="001326E7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1326E7" w:rsidRPr="00A8713F" w:rsidRDefault="00AB6E08" w:rsidP="004C77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09</w:t>
      </w:r>
      <w:r w:rsidR="001326E7" w:rsidRPr="00A8713F">
        <w:rPr>
          <w:rFonts w:ascii="Arial" w:eastAsia="Malgun Gothic" w:hAnsi="Arial" w:cs="Arial"/>
          <w:sz w:val="24"/>
          <w:szCs w:val="24"/>
        </w:rPr>
        <w:t>- Discussão e Votação do Projeto de Lei nº 013/2021, de 25 de fevereiro de 2021, do Poder Executivo Municipal de Campos Borges/RS, o qual:</w:t>
      </w:r>
      <w:r w:rsidR="001326E7" w:rsidRPr="00A8713F">
        <w:rPr>
          <w:rFonts w:ascii="Arial" w:hAnsi="Arial" w:cs="Arial"/>
          <w:sz w:val="24"/>
          <w:szCs w:val="24"/>
        </w:rPr>
        <w:t xml:space="preserve"> ACRESCE A POSSIBILIDADE DE DIRIGIR VEÍCULOS DA MUNICIPALIDADE NAS ATRIBUIÇÕES DO CARGO DE INSPETOR TRIBUTÁRIO CONSTANTE DOS ANEXOS DA LEI MUNICIPAL Nº 1655/20, E DÁ OUTRAS PROVIDÊNCIAS.</w:t>
      </w:r>
    </w:p>
    <w:p w:rsidR="001326E7" w:rsidRPr="00A8713F" w:rsidRDefault="001326E7" w:rsidP="004C77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26E7" w:rsidRPr="00A8713F" w:rsidRDefault="001326E7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- 3 minutos para </w:t>
      </w:r>
      <w:r w:rsidR="003C3C0D" w:rsidRPr="00A8713F">
        <w:rPr>
          <w:rFonts w:ascii="Arial" w:eastAsia="Malgun Gothic" w:hAnsi="Arial" w:cs="Arial"/>
          <w:sz w:val="24"/>
          <w:szCs w:val="24"/>
        </w:rPr>
        <w:t xml:space="preserve">cada </w:t>
      </w:r>
      <w:proofErr w:type="gramStart"/>
      <w:r w:rsidR="003C3C0D" w:rsidRPr="00A8713F">
        <w:rPr>
          <w:rFonts w:ascii="Arial" w:eastAsia="Malgun Gothic" w:hAnsi="Arial" w:cs="Arial"/>
          <w:sz w:val="24"/>
          <w:szCs w:val="24"/>
        </w:rPr>
        <w:t>Relator(</w:t>
      </w:r>
      <w:proofErr w:type="gramEnd"/>
      <w:r w:rsidR="003C3C0D" w:rsidRPr="00A8713F">
        <w:rPr>
          <w:rFonts w:ascii="Arial" w:eastAsia="Malgun Gothic" w:hAnsi="Arial" w:cs="Arial"/>
          <w:sz w:val="24"/>
          <w:szCs w:val="24"/>
        </w:rPr>
        <w:t>a) explanar</w:t>
      </w:r>
      <w:r w:rsidRPr="00A8713F">
        <w:rPr>
          <w:rFonts w:ascii="Arial" w:eastAsia="Malgun Gothic" w:hAnsi="Arial" w:cs="Arial"/>
          <w:sz w:val="24"/>
          <w:szCs w:val="24"/>
        </w:rPr>
        <w:t xml:space="preserve"> sobre o Projeto;</w:t>
      </w:r>
    </w:p>
    <w:p w:rsidR="001326E7" w:rsidRPr="00A8713F" w:rsidRDefault="001326E7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- 5 minutos para cada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Vereador(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>a) manifestar-se sobre o Projeto e sobre seu Voto;</w:t>
      </w:r>
    </w:p>
    <w:p w:rsidR="001326E7" w:rsidRPr="00A8713F" w:rsidRDefault="001326E7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 xml:space="preserve">- </w:t>
      </w:r>
      <w:proofErr w:type="gramStart"/>
      <w:r w:rsidRPr="00A8713F">
        <w:rPr>
          <w:rFonts w:ascii="Arial" w:eastAsia="Malgun Gothic" w:hAnsi="Arial" w:cs="Arial"/>
          <w:sz w:val="24"/>
          <w:szCs w:val="24"/>
        </w:rPr>
        <w:t>3 minutos</w:t>
      </w:r>
      <w:proofErr w:type="gramEnd"/>
      <w:r w:rsidRPr="00A8713F">
        <w:rPr>
          <w:rFonts w:ascii="Arial" w:eastAsia="Malgun Gothic" w:hAnsi="Arial" w:cs="Arial"/>
          <w:sz w:val="24"/>
          <w:szCs w:val="24"/>
        </w:rPr>
        <w:t xml:space="preserve"> para cada Líder de Bancada encaminhar à Votação.</w:t>
      </w:r>
    </w:p>
    <w:p w:rsidR="002C1F85" w:rsidRPr="00A8713F" w:rsidRDefault="002C1F85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2C1F85" w:rsidRDefault="002C1F85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A8713F">
        <w:rPr>
          <w:rFonts w:ascii="Arial" w:eastAsia="Malgun Gothic" w:hAnsi="Arial" w:cs="Arial"/>
          <w:sz w:val="24"/>
          <w:szCs w:val="24"/>
        </w:rPr>
        <w:t>1</w:t>
      </w:r>
      <w:r w:rsidR="00AB6E08">
        <w:rPr>
          <w:rFonts w:ascii="Arial" w:eastAsia="Malgun Gothic" w:hAnsi="Arial" w:cs="Arial"/>
          <w:sz w:val="24"/>
          <w:szCs w:val="24"/>
        </w:rPr>
        <w:t>0</w:t>
      </w:r>
      <w:r w:rsidRPr="00A8713F">
        <w:rPr>
          <w:rFonts w:ascii="Arial" w:eastAsia="Malgun Gothic" w:hAnsi="Arial" w:cs="Arial"/>
          <w:sz w:val="24"/>
          <w:szCs w:val="24"/>
        </w:rPr>
        <w:t xml:space="preserve">- </w:t>
      </w:r>
      <w:r w:rsidR="00AB6E08">
        <w:rPr>
          <w:rFonts w:ascii="Arial" w:eastAsia="Malgun Gothic" w:hAnsi="Arial" w:cs="Arial"/>
          <w:sz w:val="24"/>
          <w:szCs w:val="24"/>
        </w:rPr>
        <w:t xml:space="preserve">Espaço destinado à </w:t>
      </w:r>
      <w:r w:rsidRPr="00A8713F">
        <w:rPr>
          <w:rFonts w:ascii="Arial" w:eastAsia="Malgun Gothic" w:hAnsi="Arial" w:cs="Arial"/>
          <w:sz w:val="24"/>
          <w:szCs w:val="24"/>
        </w:rPr>
        <w:t>Tribuna Livre.</w:t>
      </w:r>
    </w:p>
    <w:p w:rsidR="00C65643" w:rsidRPr="00A8713F" w:rsidRDefault="00C65643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9C6035" w:rsidRPr="00A8713F" w:rsidRDefault="00C65643" w:rsidP="00C65643">
      <w:pPr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</w:t>
      </w:r>
      <w:r w:rsidRPr="00227C6B">
        <w:rPr>
          <w:rFonts w:ascii="Arial" w:eastAsia="Malgun Gothic" w:hAnsi="Arial" w:cs="Arial"/>
          <w:sz w:val="24"/>
          <w:szCs w:val="24"/>
        </w:rPr>
        <w:t xml:space="preserve">º Vereador:    </w:t>
      </w:r>
      <w:r w:rsidRPr="00227C6B">
        <w:rPr>
          <w:rFonts w:ascii="Arial" w:hAnsi="Arial" w:cs="Arial"/>
          <w:sz w:val="24"/>
          <w:szCs w:val="24"/>
        </w:rPr>
        <w:t>Dioni Júnior Ribeiro;</w:t>
      </w:r>
    </w:p>
    <w:p w:rsidR="00227C6B" w:rsidRPr="00227C6B" w:rsidRDefault="00C65643" w:rsidP="004C779D">
      <w:pPr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2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ª Vereadora:  </w:t>
      </w:r>
      <w:r w:rsidR="00227C6B" w:rsidRPr="00227C6B">
        <w:rPr>
          <w:rFonts w:ascii="Arial" w:hAnsi="Arial" w:cs="Arial"/>
          <w:sz w:val="24"/>
          <w:szCs w:val="24"/>
        </w:rPr>
        <w:t xml:space="preserve">Eliane </w:t>
      </w:r>
      <w:proofErr w:type="spellStart"/>
      <w:r w:rsidR="00227C6B" w:rsidRPr="00227C6B">
        <w:rPr>
          <w:rFonts w:ascii="Arial" w:hAnsi="Arial" w:cs="Arial"/>
          <w:sz w:val="24"/>
          <w:szCs w:val="24"/>
        </w:rPr>
        <w:t>Louzado</w:t>
      </w:r>
      <w:proofErr w:type="spellEnd"/>
      <w:r w:rsidR="00227C6B" w:rsidRPr="00227C6B">
        <w:rPr>
          <w:rFonts w:ascii="Arial" w:hAnsi="Arial" w:cs="Arial"/>
          <w:sz w:val="24"/>
          <w:szCs w:val="24"/>
        </w:rPr>
        <w:t xml:space="preserve"> Benedetti;</w:t>
      </w:r>
    </w:p>
    <w:p w:rsidR="00227C6B" w:rsidRPr="00227C6B" w:rsidRDefault="00C65643" w:rsidP="004C779D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3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º Vereador:    </w:t>
      </w:r>
      <w:proofErr w:type="spellStart"/>
      <w:r w:rsidR="00227C6B" w:rsidRPr="00227C6B">
        <w:rPr>
          <w:rFonts w:ascii="Arial" w:hAnsi="Arial" w:cs="Arial"/>
          <w:sz w:val="24"/>
          <w:szCs w:val="24"/>
        </w:rPr>
        <w:t>Gilnei</w:t>
      </w:r>
      <w:proofErr w:type="spellEnd"/>
      <w:r w:rsidR="00227C6B" w:rsidRPr="00227C6B">
        <w:rPr>
          <w:rFonts w:ascii="Arial" w:hAnsi="Arial" w:cs="Arial"/>
          <w:sz w:val="24"/>
          <w:szCs w:val="24"/>
        </w:rPr>
        <w:t xml:space="preserve"> Guerreiro;</w:t>
      </w:r>
    </w:p>
    <w:p w:rsidR="00227C6B" w:rsidRPr="00227C6B" w:rsidRDefault="00C65643" w:rsidP="004C779D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4</w:t>
      </w:r>
      <w:r w:rsidR="00227C6B" w:rsidRPr="00227C6B">
        <w:rPr>
          <w:rFonts w:ascii="Arial" w:eastAsia="Malgun Gothic" w:hAnsi="Arial" w:cs="Arial"/>
          <w:sz w:val="24"/>
          <w:szCs w:val="24"/>
        </w:rPr>
        <w:t>º Vereador:    Leonardo Rodrigues de Oliveira;</w:t>
      </w:r>
    </w:p>
    <w:p w:rsidR="00227C6B" w:rsidRPr="00227C6B" w:rsidRDefault="00C65643" w:rsidP="004C779D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5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º Vereador:    </w:t>
      </w:r>
      <w:r w:rsidR="00227C6B" w:rsidRPr="00227C6B">
        <w:rPr>
          <w:rFonts w:ascii="Arial" w:hAnsi="Arial" w:cs="Arial"/>
          <w:sz w:val="24"/>
          <w:szCs w:val="24"/>
        </w:rPr>
        <w:t>Marcos André Soares;</w:t>
      </w:r>
    </w:p>
    <w:p w:rsidR="00227C6B" w:rsidRPr="00227C6B" w:rsidRDefault="00C65643" w:rsidP="004C779D">
      <w:pPr>
        <w:tabs>
          <w:tab w:val="left" w:pos="1985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lastRenderedPageBreak/>
        <w:t>6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º Vereador:    </w:t>
      </w:r>
      <w:proofErr w:type="spellStart"/>
      <w:r w:rsidR="00227C6B" w:rsidRPr="00227C6B">
        <w:rPr>
          <w:rFonts w:ascii="Arial" w:hAnsi="Arial" w:cs="Arial"/>
          <w:sz w:val="24"/>
          <w:szCs w:val="24"/>
        </w:rPr>
        <w:t>Volmir</w:t>
      </w:r>
      <w:proofErr w:type="spellEnd"/>
      <w:r w:rsidR="00227C6B" w:rsidRPr="00227C6B">
        <w:rPr>
          <w:rFonts w:ascii="Arial" w:hAnsi="Arial" w:cs="Arial"/>
          <w:sz w:val="24"/>
          <w:szCs w:val="24"/>
        </w:rPr>
        <w:t xml:space="preserve"> Toledo de Souza;</w:t>
      </w:r>
    </w:p>
    <w:p w:rsidR="00227C6B" w:rsidRPr="00227C6B" w:rsidRDefault="00C65643" w:rsidP="004C779D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7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ª Vereadora:  </w:t>
      </w:r>
      <w:proofErr w:type="spellStart"/>
      <w:r w:rsidR="00227C6B" w:rsidRPr="00227C6B">
        <w:rPr>
          <w:rFonts w:ascii="Arial" w:hAnsi="Arial" w:cs="Arial"/>
          <w:sz w:val="24"/>
          <w:szCs w:val="24"/>
        </w:rPr>
        <w:t>Améris</w:t>
      </w:r>
      <w:proofErr w:type="spellEnd"/>
      <w:r w:rsidR="00227C6B" w:rsidRPr="00227C6B">
        <w:rPr>
          <w:rFonts w:ascii="Arial" w:hAnsi="Arial" w:cs="Arial"/>
          <w:sz w:val="24"/>
          <w:szCs w:val="24"/>
        </w:rPr>
        <w:t xml:space="preserve"> Rodrigues Lira </w:t>
      </w:r>
      <w:proofErr w:type="spellStart"/>
      <w:r w:rsidR="00227C6B" w:rsidRPr="00227C6B">
        <w:rPr>
          <w:rFonts w:ascii="Arial" w:hAnsi="Arial" w:cs="Arial"/>
          <w:sz w:val="24"/>
          <w:szCs w:val="24"/>
        </w:rPr>
        <w:t>Hartmann</w:t>
      </w:r>
      <w:proofErr w:type="spellEnd"/>
      <w:r w:rsidR="00227C6B" w:rsidRPr="00227C6B">
        <w:rPr>
          <w:rFonts w:ascii="Arial" w:hAnsi="Arial" w:cs="Arial"/>
          <w:sz w:val="24"/>
          <w:szCs w:val="24"/>
        </w:rPr>
        <w:t>;</w:t>
      </w:r>
    </w:p>
    <w:p w:rsidR="00227C6B" w:rsidRPr="00227C6B" w:rsidRDefault="00C65643" w:rsidP="004C779D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8</w:t>
      </w:r>
      <w:r w:rsidR="00227C6B" w:rsidRPr="00227C6B">
        <w:rPr>
          <w:rFonts w:ascii="Arial" w:eastAsia="Malgun Gothic" w:hAnsi="Arial" w:cs="Arial"/>
          <w:sz w:val="24"/>
          <w:szCs w:val="24"/>
        </w:rPr>
        <w:t xml:space="preserve">ª Vereadora:  </w:t>
      </w:r>
      <w:r w:rsidR="00227C6B" w:rsidRPr="00227C6B">
        <w:rPr>
          <w:rFonts w:ascii="Arial" w:hAnsi="Arial" w:cs="Arial"/>
          <w:sz w:val="24"/>
          <w:szCs w:val="24"/>
        </w:rPr>
        <w:t>Cristina Soares Moraes;</w:t>
      </w:r>
    </w:p>
    <w:p w:rsidR="00227C6B" w:rsidRPr="00227C6B" w:rsidRDefault="00227C6B" w:rsidP="004C779D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227C6B">
        <w:rPr>
          <w:rFonts w:ascii="Arial" w:eastAsia="Malgun Gothic" w:hAnsi="Arial" w:cs="Arial"/>
          <w:sz w:val="24"/>
          <w:szCs w:val="24"/>
        </w:rPr>
        <w:t xml:space="preserve">9º Vereador:    </w:t>
      </w:r>
      <w:r w:rsidRPr="00227C6B">
        <w:rPr>
          <w:rFonts w:ascii="Arial" w:hAnsi="Arial" w:cs="Arial"/>
          <w:sz w:val="24"/>
          <w:szCs w:val="24"/>
        </w:rPr>
        <w:t>Moacir Rodrigues da Silva</w:t>
      </w:r>
      <w:r w:rsidRPr="00227C6B">
        <w:rPr>
          <w:rFonts w:ascii="Arial" w:eastAsia="Malgun Gothic" w:hAnsi="Arial" w:cs="Arial"/>
          <w:sz w:val="24"/>
          <w:szCs w:val="24"/>
        </w:rPr>
        <w:t xml:space="preserve"> (Presidente).</w:t>
      </w:r>
    </w:p>
    <w:p w:rsidR="001326E7" w:rsidRPr="00A8713F" w:rsidRDefault="001326E7" w:rsidP="004C779D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AB6E08" w:rsidP="004C779D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11</w:t>
      </w:r>
      <w:r w:rsidR="00ED5863" w:rsidRPr="00A8713F">
        <w:rPr>
          <w:rFonts w:ascii="Arial" w:eastAsia="Malgun Gothic" w:hAnsi="Arial" w:cs="Arial"/>
          <w:sz w:val="24"/>
          <w:szCs w:val="24"/>
        </w:rPr>
        <w:t>- Encerramento.</w:t>
      </w:r>
    </w:p>
    <w:p w:rsidR="00ED5863" w:rsidRPr="00A8713F" w:rsidRDefault="00ED5863" w:rsidP="004C779D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_______________________________</w:t>
      </w:r>
    </w:p>
    <w:p w:rsidR="00ED5863" w:rsidRPr="00A8713F" w:rsidRDefault="00ED5863" w:rsidP="004C779D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Moacir Rodrigues da Silva</w:t>
      </w:r>
    </w:p>
    <w:p w:rsidR="00ED5863" w:rsidRPr="00A8713F" w:rsidRDefault="00ED5863" w:rsidP="004C779D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Presidente do Legislativo Municipal</w:t>
      </w:r>
    </w:p>
    <w:p w:rsidR="00ED5863" w:rsidRPr="00A8713F" w:rsidRDefault="00ED5863" w:rsidP="004C779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Campos Borges – RS</w:t>
      </w:r>
    </w:p>
    <w:p w:rsidR="00ED5863" w:rsidRPr="00A8713F" w:rsidRDefault="00ED5863" w:rsidP="004C779D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6804"/>
        </w:tabs>
        <w:spacing w:after="0" w:line="360" w:lineRule="auto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ED5863" w:rsidRPr="00A8713F" w:rsidRDefault="00ED5863" w:rsidP="004C779D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_______________________________</w:t>
      </w:r>
    </w:p>
    <w:p w:rsidR="00ED5863" w:rsidRPr="00A8713F" w:rsidRDefault="00ED5863" w:rsidP="004C779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 xml:space="preserve">Eliane </w:t>
      </w:r>
      <w:proofErr w:type="spellStart"/>
      <w:r w:rsidRPr="00A8713F">
        <w:rPr>
          <w:rFonts w:ascii="Arial" w:eastAsia="Malgun Gothic" w:hAnsi="Arial" w:cs="Arial"/>
          <w:b/>
          <w:sz w:val="24"/>
          <w:szCs w:val="24"/>
        </w:rPr>
        <w:t>Louzado</w:t>
      </w:r>
      <w:proofErr w:type="spellEnd"/>
      <w:r w:rsidRPr="00A8713F">
        <w:rPr>
          <w:rFonts w:ascii="Arial" w:eastAsia="Malgun Gothic" w:hAnsi="Arial" w:cs="Arial"/>
          <w:b/>
          <w:sz w:val="24"/>
          <w:szCs w:val="24"/>
        </w:rPr>
        <w:t xml:space="preserve"> Benedetti</w:t>
      </w:r>
    </w:p>
    <w:p w:rsidR="00ED5863" w:rsidRPr="00A8713F" w:rsidRDefault="00ED5863" w:rsidP="004C779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1ª Secretária do Legislativo Municipal</w:t>
      </w:r>
    </w:p>
    <w:p w:rsidR="00ED5863" w:rsidRPr="00A8713F" w:rsidRDefault="00ED5863" w:rsidP="004C779D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A8713F">
        <w:rPr>
          <w:rFonts w:ascii="Arial" w:eastAsia="Malgun Gothic" w:hAnsi="Arial" w:cs="Arial"/>
          <w:b/>
          <w:sz w:val="24"/>
          <w:szCs w:val="24"/>
        </w:rPr>
        <w:t>Campos Borges – RS</w:t>
      </w:r>
    </w:p>
    <w:p w:rsidR="00841DD6" w:rsidRPr="00A8713F" w:rsidRDefault="00841DD6" w:rsidP="004C779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41DD6" w:rsidRPr="00A8713F" w:rsidSect="004C779D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63"/>
    <w:rsid w:val="000F4322"/>
    <w:rsid w:val="001326E7"/>
    <w:rsid w:val="001C27BF"/>
    <w:rsid w:val="0022260A"/>
    <w:rsid w:val="00227C6B"/>
    <w:rsid w:val="002C1F85"/>
    <w:rsid w:val="003C3C0D"/>
    <w:rsid w:val="004108FB"/>
    <w:rsid w:val="004C779D"/>
    <w:rsid w:val="0058567F"/>
    <w:rsid w:val="006524F8"/>
    <w:rsid w:val="006D73BA"/>
    <w:rsid w:val="00841DD6"/>
    <w:rsid w:val="0096501D"/>
    <w:rsid w:val="009C6035"/>
    <w:rsid w:val="00A8713F"/>
    <w:rsid w:val="00AB6E08"/>
    <w:rsid w:val="00C32798"/>
    <w:rsid w:val="00C65643"/>
    <w:rsid w:val="00D86C26"/>
    <w:rsid w:val="00E8401C"/>
    <w:rsid w:val="00ED5863"/>
    <w:rsid w:val="00F8483F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741C"/>
  <w15:chartTrackingRefBased/>
  <w15:docId w15:val="{4E63B2BB-22A0-40E5-98BB-362DD24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84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84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24</cp:revision>
  <cp:lastPrinted>2021-03-29T21:26:00Z</cp:lastPrinted>
  <dcterms:created xsi:type="dcterms:W3CDTF">2021-03-29T11:44:00Z</dcterms:created>
  <dcterms:modified xsi:type="dcterms:W3CDTF">2021-03-29T21:37:00Z</dcterms:modified>
</cp:coreProperties>
</file>