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F6" w:rsidRPr="006D6D10" w:rsidRDefault="00680B24" w:rsidP="00680B2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D6D10">
        <w:rPr>
          <w:rFonts w:ascii="Times New Roman" w:hAnsi="Times New Roman" w:cs="Times New Roman"/>
          <w:b/>
        </w:rPr>
        <w:t xml:space="preserve">EMENDA </w:t>
      </w:r>
      <w:r w:rsidR="000423AB" w:rsidRPr="006D6D10">
        <w:rPr>
          <w:rFonts w:ascii="Times New Roman" w:hAnsi="Times New Roman" w:cs="Times New Roman"/>
          <w:b/>
        </w:rPr>
        <w:t>S</w:t>
      </w:r>
      <w:r w:rsidR="00C74A3C" w:rsidRPr="006D6D10">
        <w:rPr>
          <w:rFonts w:ascii="Times New Roman" w:hAnsi="Times New Roman" w:cs="Times New Roman"/>
          <w:b/>
        </w:rPr>
        <w:t>UPRESSIVA</w:t>
      </w:r>
      <w:r w:rsidR="000423AB" w:rsidRPr="006D6D10">
        <w:rPr>
          <w:rFonts w:ascii="Times New Roman" w:hAnsi="Times New Roman" w:cs="Times New Roman"/>
          <w:b/>
        </w:rPr>
        <w:t xml:space="preserve"> </w:t>
      </w:r>
      <w:r w:rsidRPr="006D6D10">
        <w:rPr>
          <w:rFonts w:ascii="Times New Roman" w:hAnsi="Times New Roman" w:cs="Times New Roman"/>
          <w:b/>
        </w:rPr>
        <w:t>AO PROJETO DE LEI N</w:t>
      </w:r>
      <w:r w:rsidRPr="006D6D10">
        <w:rPr>
          <w:rFonts w:ascii="Times New Roman" w:hAnsi="Times New Roman" w:cs="Times New Roman"/>
          <w:b/>
          <w:vertAlign w:val="superscript"/>
        </w:rPr>
        <w:t>o</w:t>
      </w:r>
      <w:r w:rsidR="00C74A3C" w:rsidRPr="006D6D10">
        <w:rPr>
          <w:rFonts w:ascii="Times New Roman" w:hAnsi="Times New Roman" w:cs="Times New Roman"/>
          <w:b/>
        </w:rPr>
        <w:t xml:space="preserve"> 029/2020 DE 09 DE JUNHO DE 2020</w:t>
      </w:r>
      <w:r w:rsidRPr="006D6D10">
        <w:rPr>
          <w:rFonts w:ascii="Times New Roman" w:hAnsi="Times New Roman" w:cs="Times New Roman"/>
          <w:b/>
        </w:rPr>
        <w:t>.</w:t>
      </w:r>
    </w:p>
    <w:p w:rsidR="00680B24" w:rsidRDefault="00680B24" w:rsidP="00680B2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B24" w:rsidRDefault="00680B24" w:rsidP="00680B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80B24" w:rsidRDefault="00680B24" w:rsidP="00680B24">
      <w:pPr>
        <w:spacing w:line="276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AUTORIA: </w:t>
      </w:r>
      <w:r w:rsidRPr="00947201">
        <w:rPr>
          <w:rFonts w:ascii="Times New Roman" w:eastAsia="Times New Roman" w:hAnsi="Times New Roman" w:cs="Times New Roman"/>
          <w:szCs w:val="24"/>
        </w:rPr>
        <w:t>Comissão de Legislação, Justiça, Redação Final e Bem-Estar Social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680B24" w:rsidRDefault="00680B24" w:rsidP="00680B24">
      <w:pPr>
        <w:spacing w:line="276" w:lineRule="auto"/>
        <w:rPr>
          <w:rFonts w:ascii="Times New Roman" w:eastAsia="Times New Roman" w:hAnsi="Times New Roman" w:cs="Times New Roman"/>
          <w:szCs w:val="24"/>
        </w:rPr>
      </w:pPr>
    </w:p>
    <w:p w:rsidR="00680B24" w:rsidRDefault="00680B24" w:rsidP="00680B24">
      <w:pPr>
        <w:spacing w:line="276" w:lineRule="auto"/>
        <w:ind w:left="1418"/>
        <w:rPr>
          <w:rFonts w:ascii="Times New Roman" w:eastAsia="Times New Roman" w:hAnsi="Times New Roman" w:cs="Times New Roman"/>
          <w:szCs w:val="24"/>
        </w:rPr>
      </w:pPr>
    </w:p>
    <w:p w:rsidR="00680B24" w:rsidRDefault="00680B24" w:rsidP="00680B24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A </w:t>
      </w:r>
      <w:r w:rsidRPr="00947201">
        <w:rPr>
          <w:rFonts w:ascii="Times New Roman" w:eastAsia="Times New Roman" w:hAnsi="Times New Roman" w:cs="Times New Roman"/>
          <w:szCs w:val="24"/>
        </w:rPr>
        <w:t>Comissão de Legislação, Justiça, Redação Final e Bem-Estar Social</w:t>
      </w:r>
      <w:r>
        <w:rPr>
          <w:rFonts w:ascii="Times New Roman" w:eastAsia="Times New Roman" w:hAnsi="Times New Roman" w:cs="Times New Roman"/>
          <w:szCs w:val="24"/>
        </w:rPr>
        <w:t>, por meio de seus membros, tendo como fundamento as disposições constantes do Regimento Interno da Câmara Municipal de Vereadores de Campos Borges/RS, apresenta emenda</w:t>
      </w:r>
      <w:r w:rsidR="006D6D10">
        <w:rPr>
          <w:rFonts w:ascii="Times New Roman" w:eastAsia="Times New Roman" w:hAnsi="Times New Roman" w:cs="Times New Roman"/>
          <w:szCs w:val="24"/>
        </w:rPr>
        <w:t xml:space="preserve"> supressiva</w:t>
      </w:r>
      <w:r>
        <w:rPr>
          <w:rFonts w:ascii="Times New Roman" w:eastAsia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nos seguintes termos:</w:t>
      </w:r>
    </w:p>
    <w:p w:rsidR="00680B24" w:rsidRDefault="00680B24" w:rsidP="00680B24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D6D10" w:rsidRPr="006D6D10" w:rsidRDefault="006D6D10" w:rsidP="006D6D1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D10">
        <w:rPr>
          <w:rFonts w:ascii="Times New Roman" w:hAnsi="Times New Roman" w:cs="Times New Roman"/>
          <w:b/>
          <w:sz w:val="24"/>
          <w:szCs w:val="24"/>
        </w:rPr>
        <w:t xml:space="preserve">Supressão na íntegra do </w:t>
      </w:r>
      <w:r w:rsidR="00C74A3C" w:rsidRPr="006D6D10">
        <w:rPr>
          <w:rFonts w:ascii="Times New Roman" w:hAnsi="Times New Roman" w:cs="Times New Roman"/>
          <w:b/>
          <w:sz w:val="24"/>
          <w:szCs w:val="24"/>
        </w:rPr>
        <w:t>Art. 3º do Projeto de Lei nº 029/2020</w:t>
      </w:r>
      <w:r w:rsidRPr="006D6D10">
        <w:rPr>
          <w:rFonts w:ascii="Times New Roman" w:hAnsi="Times New Roman" w:cs="Times New Roman"/>
          <w:b/>
          <w:sz w:val="24"/>
          <w:szCs w:val="24"/>
        </w:rPr>
        <w:t>.</w:t>
      </w:r>
    </w:p>
    <w:p w:rsidR="006D6D10" w:rsidRDefault="006D6D10" w:rsidP="001B3B7D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E1F74" w:rsidRDefault="006D6D10" w:rsidP="001B3B7D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Justifica-se tal supressão, visto o Art. 3º apresentar contrariedade</w:t>
      </w:r>
      <w:r w:rsidR="00C74A3C">
        <w:rPr>
          <w:rFonts w:ascii="Times New Roman" w:hAnsi="Times New Roman" w:cs="Times New Roman"/>
          <w:sz w:val="24"/>
          <w:szCs w:val="24"/>
        </w:rPr>
        <w:t xml:space="preserve"> ao previsto</w:t>
      </w:r>
      <w:r>
        <w:rPr>
          <w:rFonts w:ascii="Times New Roman" w:hAnsi="Times New Roman" w:cs="Times New Roman"/>
          <w:sz w:val="24"/>
          <w:szCs w:val="24"/>
        </w:rPr>
        <w:t xml:space="preserve"> no </w:t>
      </w:r>
      <w:r w:rsidR="00B45CCC">
        <w:rPr>
          <w:rFonts w:ascii="Times New Roman" w:hAnsi="Times New Roman" w:cs="Times New Roman"/>
          <w:sz w:val="24"/>
          <w:szCs w:val="24"/>
        </w:rPr>
        <w:t xml:space="preserve">artigo 21, § 3º e § 4º da </w:t>
      </w:r>
      <w:r w:rsidR="00B45CCC" w:rsidRPr="006D6D10">
        <w:rPr>
          <w:rFonts w:ascii="Times New Roman" w:hAnsi="Times New Roman" w:cs="Times New Roman"/>
          <w:sz w:val="24"/>
          <w:szCs w:val="24"/>
        </w:rPr>
        <w:t xml:space="preserve">Lei Municipal </w:t>
      </w:r>
      <w:r w:rsidR="00B45CCC">
        <w:rPr>
          <w:rFonts w:ascii="Times New Roman" w:hAnsi="Times New Roman" w:cs="Times New Roman"/>
          <w:sz w:val="24"/>
          <w:szCs w:val="24"/>
        </w:rPr>
        <w:t>n º884 de 15 de maio de 2006, que dispõe sobre o Regime Jurídico dos Servidores Municipais de Campos Borges/RS, uma vez que, no caso de permuta de servidores, suspendem-se as avaliações do estágio probatório, as quais ficam automaticamente prolatadas durante o período de permuta.</w:t>
      </w:r>
    </w:p>
    <w:p w:rsidR="006D6D10" w:rsidRDefault="006D6D10" w:rsidP="001B3B7D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402B3" w:rsidRDefault="00F402B3" w:rsidP="00680B24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402B3" w:rsidRDefault="006D6D10" w:rsidP="00F402B3">
      <w:pPr>
        <w:spacing w:line="276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 Comissão, 16</w:t>
      </w:r>
      <w:r w:rsidR="00F402B3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junho </w:t>
      </w:r>
      <w:r w:rsidR="00F402B3">
        <w:rPr>
          <w:rFonts w:ascii="Times New Roman" w:hAnsi="Times New Roman" w:cs="Times New Roman"/>
          <w:sz w:val="24"/>
          <w:szCs w:val="24"/>
        </w:rPr>
        <w:t>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402B3">
        <w:rPr>
          <w:rFonts w:ascii="Times New Roman" w:hAnsi="Times New Roman" w:cs="Times New Roman"/>
          <w:sz w:val="24"/>
          <w:szCs w:val="24"/>
        </w:rPr>
        <w:t>.</w:t>
      </w:r>
    </w:p>
    <w:p w:rsidR="006D6D10" w:rsidRDefault="006D6D10" w:rsidP="00F402B3">
      <w:pPr>
        <w:spacing w:line="276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</w:p>
    <w:p w:rsidR="006D6D10" w:rsidRDefault="006D6D10" w:rsidP="00F402B3">
      <w:pPr>
        <w:spacing w:line="276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</w:p>
    <w:p w:rsidR="006D6D10" w:rsidRDefault="006D6D10" w:rsidP="006D6D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2B3" w:rsidRDefault="006D6D10" w:rsidP="006D6D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2B3">
        <w:rPr>
          <w:rFonts w:ascii="Times New Roman" w:hAnsi="Times New Roman" w:cs="Times New Roman"/>
          <w:sz w:val="24"/>
          <w:szCs w:val="24"/>
        </w:rPr>
        <w:t>José da Cruz</w:t>
      </w:r>
      <w:proofErr w:type="gramStart"/>
      <w:r w:rsidRPr="00F402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End"/>
      <w:r w:rsidRPr="00F402B3">
        <w:rPr>
          <w:rFonts w:ascii="Times New Roman" w:hAnsi="Times New Roman" w:cs="Times New Roman"/>
          <w:sz w:val="24"/>
          <w:szCs w:val="24"/>
        </w:rPr>
        <w:t>Wedy</w:t>
      </w:r>
      <w:proofErr w:type="spellEnd"/>
      <w:r w:rsidRPr="00F402B3">
        <w:rPr>
          <w:rFonts w:ascii="Times New Roman" w:hAnsi="Times New Roman" w:cs="Times New Roman"/>
          <w:sz w:val="24"/>
          <w:szCs w:val="24"/>
        </w:rPr>
        <w:t xml:space="preserve"> Moraes- Presidente</w:t>
      </w:r>
    </w:p>
    <w:p w:rsidR="00F402B3" w:rsidRDefault="00F402B3" w:rsidP="006D6D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2B3" w:rsidRPr="00F402B3" w:rsidRDefault="00F402B3" w:rsidP="006D6D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02B3" w:rsidRPr="00F402B3" w:rsidRDefault="00F402B3" w:rsidP="006D6D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02B3" w:rsidRDefault="006D6D10" w:rsidP="006D6D1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Améris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Rodrigues Lira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Hartmann</w:t>
      </w:r>
      <w:proofErr w:type="spellEnd"/>
      <w:r w:rsidR="00F402B3" w:rsidRPr="00F402B3">
        <w:rPr>
          <w:rFonts w:ascii="Times New Roman" w:hAnsi="Times New Roman" w:cs="Times New Roman"/>
          <w:sz w:val="24"/>
          <w:szCs w:val="24"/>
        </w:rPr>
        <w:t>- Vice-Presidente</w:t>
      </w:r>
    </w:p>
    <w:p w:rsidR="006D6D10" w:rsidRPr="00F402B3" w:rsidRDefault="006D6D10" w:rsidP="006D6D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02B3" w:rsidRDefault="00F402B3" w:rsidP="006D6D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D10" w:rsidRDefault="006D6D10" w:rsidP="006D6D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D10" w:rsidRPr="00F402B3" w:rsidRDefault="006D6D10" w:rsidP="006D6D10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2B3">
        <w:rPr>
          <w:rFonts w:ascii="Times New Roman" w:hAnsi="Times New Roman" w:cs="Times New Roman"/>
          <w:sz w:val="24"/>
          <w:szCs w:val="24"/>
        </w:rPr>
        <w:t xml:space="preserve">Eliane </w:t>
      </w:r>
      <w:proofErr w:type="spellStart"/>
      <w:r w:rsidRPr="00F402B3">
        <w:rPr>
          <w:rFonts w:ascii="Times New Roman" w:hAnsi="Times New Roman" w:cs="Times New Roman"/>
          <w:sz w:val="24"/>
          <w:szCs w:val="24"/>
        </w:rPr>
        <w:t>Louzado</w:t>
      </w:r>
      <w:proofErr w:type="spellEnd"/>
      <w:r w:rsidRPr="00F40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2B3">
        <w:rPr>
          <w:rFonts w:ascii="Times New Roman" w:hAnsi="Times New Roman" w:cs="Times New Roman"/>
          <w:sz w:val="24"/>
          <w:szCs w:val="24"/>
        </w:rPr>
        <w:t>Benedetti</w:t>
      </w:r>
      <w:proofErr w:type="spellEnd"/>
      <w:r w:rsidRPr="00F402B3">
        <w:rPr>
          <w:rFonts w:ascii="Times New Roman" w:hAnsi="Times New Roman" w:cs="Times New Roman"/>
          <w:sz w:val="24"/>
          <w:szCs w:val="24"/>
        </w:rPr>
        <w:t xml:space="preserve"> - Relatora</w:t>
      </w:r>
    </w:p>
    <w:p w:rsidR="006D6D10" w:rsidRDefault="006D6D10" w:rsidP="006D6D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D10" w:rsidRDefault="006D6D10" w:rsidP="006D6D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D10" w:rsidRDefault="006D6D10" w:rsidP="006D6D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D10" w:rsidRPr="00F402B3" w:rsidRDefault="006D6D10" w:rsidP="006D6D1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Gilnei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Guerreiro - Membro</w:t>
      </w:r>
    </w:p>
    <w:p w:rsidR="00F402B3" w:rsidRPr="00F402B3" w:rsidRDefault="00F402B3" w:rsidP="00F402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02B3" w:rsidRPr="00F402B3" w:rsidRDefault="00F402B3" w:rsidP="00F402B3">
      <w:pPr>
        <w:spacing w:line="276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sectPr w:rsidR="00F402B3" w:rsidRPr="00F402B3" w:rsidSect="00F402B3">
      <w:pgSz w:w="11906" w:h="16838"/>
      <w:pgMar w:top="2325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D87"/>
    <w:multiLevelType w:val="hybridMultilevel"/>
    <w:tmpl w:val="DF60252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B24"/>
    <w:rsid w:val="000423AB"/>
    <w:rsid w:val="001B3B7D"/>
    <w:rsid w:val="002A55F3"/>
    <w:rsid w:val="004E1F74"/>
    <w:rsid w:val="00680B24"/>
    <w:rsid w:val="006A42F6"/>
    <w:rsid w:val="006D6D10"/>
    <w:rsid w:val="00746C07"/>
    <w:rsid w:val="00782AB3"/>
    <w:rsid w:val="009C1910"/>
    <w:rsid w:val="00A27EA3"/>
    <w:rsid w:val="00A70D57"/>
    <w:rsid w:val="00B45CCC"/>
    <w:rsid w:val="00BC5E99"/>
    <w:rsid w:val="00C74A3C"/>
    <w:rsid w:val="00DE3055"/>
    <w:rsid w:val="00DE5331"/>
    <w:rsid w:val="00F402B3"/>
    <w:rsid w:val="00FB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2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6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CMVCB-01</dc:creator>
  <cp:lastModifiedBy>Câmara CB</cp:lastModifiedBy>
  <cp:revision>2</cp:revision>
  <dcterms:created xsi:type="dcterms:W3CDTF">2020-07-02T14:18:00Z</dcterms:created>
  <dcterms:modified xsi:type="dcterms:W3CDTF">2020-07-02T14:18:00Z</dcterms:modified>
</cp:coreProperties>
</file>