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6E775A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6E775A">
        <w:rPr>
          <w:rFonts w:eastAsia="Calibri" w:cstheme="minorHAnsi"/>
          <w:b/>
          <w:sz w:val="24"/>
          <w:szCs w:val="24"/>
        </w:rPr>
        <w:t>Of. N°</w:t>
      </w:r>
      <w:r w:rsidR="006E775A" w:rsidRPr="006E775A">
        <w:rPr>
          <w:rFonts w:eastAsia="Calibri" w:cstheme="minorHAnsi"/>
          <w:b/>
          <w:sz w:val="24"/>
          <w:szCs w:val="24"/>
        </w:rPr>
        <w:t>107</w:t>
      </w:r>
      <w:r w:rsidR="00170AC7" w:rsidRPr="006E775A">
        <w:rPr>
          <w:rFonts w:eastAsia="Calibri" w:cstheme="minorHAnsi"/>
          <w:b/>
          <w:sz w:val="24"/>
          <w:szCs w:val="24"/>
        </w:rPr>
        <w:t>/201</w:t>
      </w:r>
      <w:r w:rsidR="00856C56" w:rsidRPr="006E775A">
        <w:rPr>
          <w:rFonts w:eastAsia="Calibri" w:cstheme="minorHAnsi"/>
          <w:b/>
          <w:sz w:val="24"/>
          <w:szCs w:val="24"/>
        </w:rPr>
        <w:t>9</w:t>
      </w:r>
      <w:r w:rsidR="00653D3E" w:rsidRPr="006E775A">
        <w:rPr>
          <w:rFonts w:eastAsia="Calibri" w:cstheme="minorHAnsi"/>
          <w:b/>
          <w:sz w:val="24"/>
          <w:szCs w:val="24"/>
        </w:rPr>
        <w:tab/>
      </w:r>
      <w:r w:rsidR="00653D3E" w:rsidRPr="006E775A">
        <w:rPr>
          <w:rFonts w:eastAsia="Calibri" w:cstheme="minorHAnsi"/>
          <w:b/>
          <w:sz w:val="24"/>
          <w:szCs w:val="24"/>
        </w:rPr>
        <w:tab/>
      </w:r>
      <w:r w:rsidRPr="006E775A">
        <w:rPr>
          <w:rFonts w:eastAsia="Calibri" w:cstheme="minorHAnsi"/>
          <w:b/>
          <w:sz w:val="24"/>
          <w:szCs w:val="24"/>
        </w:rPr>
        <w:t>Campos Borges/RS,</w:t>
      </w:r>
      <w:r w:rsidR="00B41A99" w:rsidRPr="006E775A">
        <w:rPr>
          <w:rFonts w:eastAsia="Calibri" w:cstheme="minorHAnsi"/>
          <w:b/>
          <w:sz w:val="24"/>
          <w:szCs w:val="24"/>
        </w:rPr>
        <w:t xml:space="preserve"> </w:t>
      </w:r>
      <w:proofErr w:type="gramStart"/>
      <w:r w:rsidR="006E775A" w:rsidRPr="006E775A">
        <w:rPr>
          <w:rFonts w:eastAsia="Calibri" w:cstheme="minorHAnsi"/>
          <w:b/>
          <w:sz w:val="24"/>
          <w:szCs w:val="24"/>
        </w:rPr>
        <w:t>9</w:t>
      </w:r>
      <w:proofErr w:type="gramEnd"/>
      <w:r w:rsidR="0007481F" w:rsidRPr="006E775A">
        <w:rPr>
          <w:rFonts w:eastAsia="Calibri" w:cstheme="minorHAnsi"/>
          <w:b/>
          <w:sz w:val="24"/>
          <w:szCs w:val="24"/>
        </w:rPr>
        <w:t xml:space="preserve"> de abril</w:t>
      </w:r>
      <w:r w:rsidR="00170AC7" w:rsidRPr="006E775A">
        <w:rPr>
          <w:rFonts w:eastAsia="Calibri" w:cstheme="minorHAnsi"/>
          <w:b/>
          <w:sz w:val="24"/>
          <w:szCs w:val="24"/>
        </w:rPr>
        <w:t xml:space="preserve"> de 201</w:t>
      </w:r>
      <w:r w:rsidR="00856C56" w:rsidRPr="006E775A">
        <w:rPr>
          <w:rFonts w:eastAsia="Calibri" w:cstheme="minorHAnsi"/>
          <w:b/>
          <w:sz w:val="24"/>
          <w:szCs w:val="24"/>
        </w:rPr>
        <w:t>9</w:t>
      </w:r>
      <w:r w:rsidR="00170AC7" w:rsidRPr="006E775A">
        <w:rPr>
          <w:rFonts w:eastAsia="Calibri" w:cstheme="minorHAnsi"/>
          <w:b/>
          <w:sz w:val="24"/>
          <w:szCs w:val="24"/>
        </w:rPr>
        <w:t>.</w:t>
      </w:r>
    </w:p>
    <w:p w:rsidR="000F7CBD" w:rsidRPr="006E775A" w:rsidRDefault="000F7CBD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7854A9" w:rsidRPr="006E775A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6E775A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6E775A">
        <w:rPr>
          <w:rFonts w:eastAsia="Calibri" w:cstheme="minorHAnsi"/>
          <w:b/>
          <w:sz w:val="24"/>
          <w:szCs w:val="24"/>
        </w:rPr>
        <w:t xml:space="preserve"> </w:t>
      </w:r>
    </w:p>
    <w:p w:rsidR="0007481F" w:rsidRPr="006E775A" w:rsidRDefault="0007481F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6E775A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 xml:space="preserve">Venho por meio deste, encaminhar o </w:t>
      </w:r>
      <w:r w:rsidRPr="006E775A">
        <w:rPr>
          <w:rFonts w:eastAsia="Calibri" w:cstheme="minorHAnsi"/>
          <w:b/>
          <w:sz w:val="24"/>
          <w:szCs w:val="24"/>
        </w:rPr>
        <w:t>Requerimento Verbal</w:t>
      </w:r>
      <w:r w:rsidRPr="006E775A">
        <w:rPr>
          <w:rFonts w:eastAsia="Calibri" w:cstheme="minorHAnsi"/>
          <w:sz w:val="24"/>
          <w:szCs w:val="24"/>
        </w:rPr>
        <w:t xml:space="preserve"> d</w:t>
      </w:r>
      <w:r w:rsidR="00A571F2" w:rsidRPr="006E775A">
        <w:rPr>
          <w:rFonts w:eastAsia="Calibri" w:cstheme="minorHAnsi"/>
          <w:sz w:val="24"/>
          <w:szCs w:val="24"/>
        </w:rPr>
        <w:t>o</w:t>
      </w:r>
      <w:r w:rsidRPr="006E775A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856C56" w:rsidRPr="006E775A">
        <w:rPr>
          <w:rFonts w:eastAsia="Calibri" w:cstheme="minorHAnsi"/>
          <w:sz w:val="24"/>
          <w:szCs w:val="24"/>
        </w:rPr>
        <w:t xml:space="preserve"> </w:t>
      </w:r>
      <w:r w:rsidR="00816AD5" w:rsidRPr="006E775A">
        <w:rPr>
          <w:rFonts w:eastAsia="Calibri" w:cstheme="minorHAnsi"/>
          <w:b/>
          <w:sz w:val="24"/>
          <w:szCs w:val="24"/>
        </w:rPr>
        <w:t xml:space="preserve">Ivo </w:t>
      </w:r>
      <w:proofErr w:type="spellStart"/>
      <w:r w:rsidR="00816AD5" w:rsidRPr="006E775A">
        <w:rPr>
          <w:rFonts w:eastAsia="Calibri" w:cstheme="minorHAnsi"/>
          <w:b/>
          <w:sz w:val="24"/>
          <w:szCs w:val="24"/>
        </w:rPr>
        <w:t>Tiarajú</w:t>
      </w:r>
      <w:proofErr w:type="spellEnd"/>
      <w:r w:rsidR="00816AD5" w:rsidRPr="006E775A">
        <w:rPr>
          <w:rFonts w:eastAsia="Calibri" w:cstheme="minorHAnsi"/>
          <w:b/>
          <w:sz w:val="24"/>
          <w:szCs w:val="24"/>
        </w:rPr>
        <w:t xml:space="preserve"> Borba de Oliveira</w:t>
      </w:r>
      <w:r w:rsidRPr="006E775A">
        <w:rPr>
          <w:rFonts w:eastAsia="Calibri" w:cstheme="minorHAnsi"/>
          <w:b/>
          <w:sz w:val="24"/>
          <w:szCs w:val="24"/>
        </w:rPr>
        <w:t xml:space="preserve"> – Da Bancada do P</w:t>
      </w:r>
      <w:r w:rsidR="00816AD5" w:rsidRPr="006E775A">
        <w:rPr>
          <w:rFonts w:eastAsia="Calibri" w:cstheme="minorHAnsi"/>
          <w:b/>
          <w:sz w:val="24"/>
          <w:szCs w:val="24"/>
        </w:rPr>
        <w:t>TB</w:t>
      </w:r>
      <w:r w:rsidR="00856C56" w:rsidRPr="006E775A">
        <w:rPr>
          <w:rFonts w:eastAsia="Calibri" w:cstheme="minorHAnsi"/>
          <w:b/>
          <w:sz w:val="24"/>
          <w:szCs w:val="24"/>
        </w:rPr>
        <w:t xml:space="preserve"> </w:t>
      </w:r>
      <w:r w:rsidRPr="006E775A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56C56" w:rsidRPr="006E775A">
        <w:rPr>
          <w:rFonts w:eastAsia="Calibri" w:cstheme="minorHAnsi"/>
          <w:sz w:val="24"/>
          <w:szCs w:val="24"/>
        </w:rPr>
        <w:t xml:space="preserve"> na Sessão Ordinária realizada n</w:t>
      </w:r>
      <w:r w:rsidRPr="006E775A">
        <w:rPr>
          <w:rFonts w:eastAsia="Calibri" w:cstheme="minorHAnsi"/>
          <w:sz w:val="24"/>
          <w:szCs w:val="24"/>
        </w:rPr>
        <w:t>o dia</w:t>
      </w:r>
      <w:r w:rsidRPr="006E775A">
        <w:rPr>
          <w:rFonts w:eastAsia="Calibri" w:cstheme="minorHAnsi"/>
          <w:b/>
          <w:sz w:val="24"/>
          <w:szCs w:val="24"/>
        </w:rPr>
        <w:t xml:space="preserve"> </w:t>
      </w:r>
      <w:r w:rsidR="006E775A" w:rsidRPr="006E775A">
        <w:rPr>
          <w:rFonts w:eastAsia="Calibri" w:cstheme="minorHAnsi"/>
          <w:b/>
          <w:sz w:val="24"/>
          <w:szCs w:val="24"/>
        </w:rPr>
        <w:t>8</w:t>
      </w:r>
      <w:r w:rsidR="0007481F" w:rsidRPr="006E775A">
        <w:rPr>
          <w:rFonts w:eastAsia="Calibri" w:cstheme="minorHAnsi"/>
          <w:b/>
          <w:sz w:val="24"/>
          <w:szCs w:val="24"/>
        </w:rPr>
        <w:t xml:space="preserve"> de abril</w:t>
      </w:r>
      <w:r w:rsidR="00856C56" w:rsidRPr="006E775A">
        <w:rPr>
          <w:rFonts w:eastAsia="Calibri" w:cstheme="minorHAnsi"/>
          <w:b/>
          <w:sz w:val="24"/>
          <w:szCs w:val="24"/>
        </w:rPr>
        <w:t xml:space="preserve"> </w:t>
      </w:r>
      <w:r w:rsidRPr="006E775A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6E775A" w:rsidRPr="006E775A" w:rsidRDefault="006E775A" w:rsidP="00B41A99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E775A">
        <w:rPr>
          <w:rFonts w:cstheme="minorHAnsi"/>
          <w:b/>
          <w:i/>
          <w:sz w:val="24"/>
          <w:szCs w:val="24"/>
        </w:rPr>
        <w:t>_* Para que Secretaria de Administração e Secretaria da Fazenda regularize as situações pendentes com as empresas de nosso Município.</w:t>
      </w:r>
    </w:p>
    <w:p w:rsidR="0007481F" w:rsidRPr="006E775A" w:rsidRDefault="006E775A" w:rsidP="00B41A99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E775A">
        <w:rPr>
          <w:rFonts w:cstheme="minorHAnsi"/>
          <w:b/>
          <w:i/>
          <w:sz w:val="24"/>
          <w:szCs w:val="24"/>
        </w:rPr>
        <w:t xml:space="preserve"> _* Para que a Secretaria competente faça a compra de óleo Hidráulico para</w:t>
      </w:r>
      <w:proofErr w:type="gramStart"/>
      <w:r w:rsidRPr="006E775A">
        <w:rPr>
          <w:rFonts w:cstheme="minorHAnsi"/>
          <w:b/>
          <w:i/>
          <w:sz w:val="24"/>
          <w:szCs w:val="24"/>
        </w:rPr>
        <w:t xml:space="preserve">  </w:t>
      </w:r>
      <w:proofErr w:type="gramEnd"/>
      <w:r w:rsidRPr="006E775A">
        <w:rPr>
          <w:rFonts w:cstheme="minorHAnsi"/>
          <w:b/>
          <w:i/>
          <w:sz w:val="24"/>
          <w:szCs w:val="24"/>
        </w:rPr>
        <w:t xml:space="preserve">as máquinas da Prefeitura.  </w:t>
      </w:r>
    </w:p>
    <w:p w:rsidR="00EE0617" w:rsidRPr="006E775A" w:rsidRDefault="00170AC7" w:rsidP="00B41A99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6E775A" w:rsidRDefault="00170AC7">
      <w:pPr>
        <w:ind w:firstLine="1440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>Atenciosamente.</w:t>
      </w:r>
    </w:p>
    <w:p w:rsidR="00856C56" w:rsidRPr="006E775A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>_________________________</w:t>
      </w:r>
    </w:p>
    <w:p w:rsidR="00EE0617" w:rsidRPr="006E775A" w:rsidRDefault="00856C56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6E775A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6E775A" w:rsidRDefault="00170AC7">
      <w:pPr>
        <w:jc w:val="right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6E775A" w:rsidRDefault="00170AC7">
      <w:pPr>
        <w:jc w:val="both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6E775A">
        <w:rPr>
          <w:rFonts w:eastAsia="Calibri" w:cstheme="minorHAnsi"/>
          <w:sz w:val="24"/>
          <w:szCs w:val="24"/>
        </w:rPr>
        <w:t>Sr.</w:t>
      </w:r>
      <w:proofErr w:type="gramEnd"/>
      <w:r w:rsidRPr="006E775A">
        <w:rPr>
          <w:rFonts w:eastAsia="Calibri" w:cstheme="minorHAnsi"/>
          <w:sz w:val="24"/>
          <w:szCs w:val="24"/>
        </w:rPr>
        <w:t>:</w:t>
      </w:r>
    </w:p>
    <w:p w:rsidR="00EE0617" w:rsidRPr="006E775A" w:rsidRDefault="000F7CB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6E775A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6E775A" w:rsidRDefault="00170AC7">
      <w:pPr>
        <w:jc w:val="both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>PREFEITO MUNICIPAL</w:t>
      </w:r>
      <w:r w:rsidR="00653D3E" w:rsidRPr="006E775A">
        <w:rPr>
          <w:rFonts w:eastAsia="Calibri" w:cstheme="minorHAnsi"/>
          <w:sz w:val="24"/>
          <w:szCs w:val="24"/>
        </w:rPr>
        <w:t xml:space="preserve"> </w:t>
      </w:r>
      <w:r w:rsidR="00D721F0" w:rsidRPr="006E775A">
        <w:rPr>
          <w:rFonts w:eastAsia="Calibri" w:cstheme="minorHAnsi"/>
          <w:sz w:val="24"/>
          <w:szCs w:val="24"/>
        </w:rPr>
        <w:t xml:space="preserve"> </w:t>
      </w:r>
    </w:p>
    <w:p w:rsidR="00EE0617" w:rsidRPr="006E775A" w:rsidRDefault="00170AC7">
      <w:pPr>
        <w:jc w:val="both"/>
        <w:rPr>
          <w:rFonts w:eastAsia="Calibri" w:cstheme="minorHAnsi"/>
          <w:sz w:val="24"/>
          <w:szCs w:val="24"/>
        </w:rPr>
      </w:pPr>
      <w:r w:rsidRPr="006E775A">
        <w:rPr>
          <w:rFonts w:eastAsia="Calibri" w:cstheme="minorHAnsi"/>
          <w:sz w:val="24"/>
          <w:szCs w:val="24"/>
        </w:rPr>
        <w:t>CAMPOS BORGES/RS</w:t>
      </w:r>
    </w:p>
    <w:sectPr w:rsidR="00EE0617" w:rsidRPr="006E775A" w:rsidSect="00856C56">
      <w:pgSz w:w="11906" w:h="16838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7481F"/>
    <w:rsid w:val="000B11A7"/>
    <w:rsid w:val="000F7CBD"/>
    <w:rsid w:val="00170AC7"/>
    <w:rsid w:val="001768DC"/>
    <w:rsid w:val="001C2219"/>
    <w:rsid w:val="001D262F"/>
    <w:rsid w:val="001D3E6B"/>
    <w:rsid w:val="003136A7"/>
    <w:rsid w:val="003672D2"/>
    <w:rsid w:val="003A44E9"/>
    <w:rsid w:val="004F0798"/>
    <w:rsid w:val="00526939"/>
    <w:rsid w:val="00541B80"/>
    <w:rsid w:val="005A2607"/>
    <w:rsid w:val="005D765B"/>
    <w:rsid w:val="00621C0A"/>
    <w:rsid w:val="00641E2B"/>
    <w:rsid w:val="00653D3E"/>
    <w:rsid w:val="006E775A"/>
    <w:rsid w:val="006F56BE"/>
    <w:rsid w:val="007854A9"/>
    <w:rsid w:val="007F3D68"/>
    <w:rsid w:val="00813056"/>
    <w:rsid w:val="00816AD5"/>
    <w:rsid w:val="00825CC1"/>
    <w:rsid w:val="00856C56"/>
    <w:rsid w:val="00861122"/>
    <w:rsid w:val="00981FC2"/>
    <w:rsid w:val="00A571F2"/>
    <w:rsid w:val="00B1742E"/>
    <w:rsid w:val="00B41A99"/>
    <w:rsid w:val="00B851C0"/>
    <w:rsid w:val="00BB210B"/>
    <w:rsid w:val="00C856E9"/>
    <w:rsid w:val="00CF7E99"/>
    <w:rsid w:val="00D5726D"/>
    <w:rsid w:val="00D721F0"/>
    <w:rsid w:val="00DB440C"/>
    <w:rsid w:val="00DD5624"/>
    <w:rsid w:val="00DE27D8"/>
    <w:rsid w:val="00E7340A"/>
    <w:rsid w:val="00EC602E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742-8F1D-4721-B0F1-5F3E49D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2019-04-09T13:43:00Z</cp:lastPrinted>
  <dcterms:created xsi:type="dcterms:W3CDTF">2019-04-09T13:43:00Z</dcterms:created>
  <dcterms:modified xsi:type="dcterms:W3CDTF">2019-04-09T13:43:00Z</dcterms:modified>
</cp:coreProperties>
</file>