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011E64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Of. N°</w:t>
      </w:r>
      <w:r w:rsidR="00653D3E" w:rsidRPr="00011E64">
        <w:rPr>
          <w:rFonts w:eastAsia="Calibri" w:cstheme="minorHAnsi"/>
          <w:b/>
          <w:sz w:val="24"/>
          <w:szCs w:val="24"/>
        </w:rPr>
        <w:t>0</w:t>
      </w:r>
      <w:r w:rsidR="00422215">
        <w:rPr>
          <w:rFonts w:eastAsia="Calibri" w:cstheme="minorHAnsi"/>
          <w:b/>
          <w:sz w:val="24"/>
          <w:szCs w:val="24"/>
        </w:rPr>
        <w:t>42</w:t>
      </w:r>
      <w:r w:rsidR="00170AC7" w:rsidRPr="00011E64">
        <w:rPr>
          <w:rFonts w:eastAsia="Calibri" w:cstheme="minorHAnsi"/>
          <w:b/>
          <w:sz w:val="24"/>
          <w:szCs w:val="24"/>
        </w:rPr>
        <w:t>/201</w:t>
      </w:r>
      <w:r w:rsidR="00043A58" w:rsidRPr="00011E64">
        <w:rPr>
          <w:rFonts w:eastAsia="Calibri" w:cstheme="minorHAnsi"/>
          <w:b/>
          <w:sz w:val="24"/>
          <w:szCs w:val="24"/>
        </w:rPr>
        <w:t>9</w:t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011E64">
        <w:rPr>
          <w:rFonts w:eastAsia="Calibri" w:cstheme="minorHAnsi"/>
          <w:b/>
          <w:sz w:val="24"/>
          <w:szCs w:val="24"/>
        </w:rPr>
        <w:tab/>
      </w:r>
      <w:r w:rsidR="00582466" w:rsidRPr="00011E64">
        <w:rPr>
          <w:rFonts w:eastAsia="Calibri" w:cstheme="minorHAnsi"/>
          <w:b/>
          <w:sz w:val="24"/>
          <w:szCs w:val="24"/>
        </w:rPr>
        <w:t xml:space="preserve">         </w:t>
      </w:r>
      <w:r w:rsidRPr="00011E64">
        <w:rPr>
          <w:rFonts w:eastAsia="Calibri" w:cstheme="minorHAnsi"/>
          <w:b/>
          <w:sz w:val="24"/>
          <w:szCs w:val="24"/>
        </w:rPr>
        <w:t xml:space="preserve">Campos Borges/RS, </w:t>
      </w:r>
      <w:r w:rsidR="008F46EB">
        <w:rPr>
          <w:rFonts w:eastAsia="Calibri" w:cstheme="minorHAnsi"/>
          <w:b/>
          <w:sz w:val="24"/>
          <w:szCs w:val="24"/>
        </w:rPr>
        <w:t>2</w:t>
      </w:r>
      <w:r w:rsidR="00026283">
        <w:rPr>
          <w:rFonts w:eastAsia="Calibri" w:cstheme="minorHAnsi"/>
          <w:b/>
          <w:sz w:val="24"/>
          <w:szCs w:val="24"/>
        </w:rPr>
        <w:t>6</w:t>
      </w:r>
      <w:r w:rsidR="008106B0" w:rsidRPr="00011E64">
        <w:rPr>
          <w:rFonts w:eastAsia="Calibri" w:cstheme="minorHAnsi"/>
          <w:b/>
          <w:sz w:val="24"/>
          <w:szCs w:val="24"/>
        </w:rPr>
        <w:t xml:space="preserve"> de fevereiro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011E64">
        <w:rPr>
          <w:rFonts w:eastAsia="Calibri" w:cstheme="minorHAnsi"/>
          <w:b/>
          <w:sz w:val="24"/>
          <w:szCs w:val="24"/>
        </w:rPr>
        <w:t>9</w:t>
      </w:r>
      <w:r w:rsidR="00170AC7" w:rsidRPr="00011E64">
        <w:rPr>
          <w:rFonts w:eastAsia="Calibri" w:cstheme="minorHAnsi"/>
          <w:b/>
          <w:sz w:val="24"/>
          <w:szCs w:val="24"/>
        </w:rPr>
        <w:t>.</w:t>
      </w:r>
    </w:p>
    <w:p w:rsidR="00100E9A" w:rsidRPr="00011E64" w:rsidRDefault="00100E9A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E</w:t>
      </w:r>
      <w:r w:rsidR="00170AC7" w:rsidRPr="00011E64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EE0617" w:rsidRPr="00011E64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Venho por meio deste, encaminhar o </w:t>
      </w:r>
      <w:r w:rsidRPr="00011E64">
        <w:rPr>
          <w:rFonts w:eastAsia="Calibri" w:cstheme="minorHAnsi"/>
          <w:b/>
          <w:sz w:val="24"/>
          <w:szCs w:val="24"/>
        </w:rPr>
        <w:t>Requerimento Verbal</w:t>
      </w:r>
      <w:r w:rsidR="00984CE6" w:rsidRPr="00011E64">
        <w:rPr>
          <w:rFonts w:eastAsia="Calibri" w:cstheme="minorHAnsi"/>
          <w:sz w:val="24"/>
          <w:szCs w:val="24"/>
        </w:rPr>
        <w:t xml:space="preserve"> do</w:t>
      </w:r>
      <w:r w:rsidRPr="00011E64">
        <w:rPr>
          <w:rFonts w:eastAsia="Calibri" w:cstheme="minorHAnsi"/>
          <w:sz w:val="24"/>
          <w:szCs w:val="24"/>
        </w:rPr>
        <w:t xml:space="preserve"> Vereador </w:t>
      </w:r>
      <w:r w:rsidR="00653A57">
        <w:rPr>
          <w:rFonts w:eastAsia="Calibri" w:cstheme="minorHAnsi"/>
          <w:b/>
          <w:sz w:val="24"/>
          <w:szCs w:val="24"/>
        </w:rPr>
        <w:t>Leonardo Rodrigues de Oliveira</w:t>
      </w:r>
      <w:r w:rsidR="00801D30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b/>
          <w:sz w:val="24"/>
          <w:szCs w:val="24"/>
        </w:rPr>
        <w:t>– Da Bancada do P</w:t>
      </w:r>
      <w:r w:rsidR="00981FC2" w:rsidRPr="00011E64">
        <w:rPr>
          <w:rFonts w:eastAsia="Calibri" w:cstheme="minorHAnsi"/>
          <w:b/>
          <w:sz w:val="24"/>
          <w:szCs w:val="24"/>
        </w:rPr>
        <w:t>DT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011E64">
        <w:rPr>
          <w:rFonts w:eastAsia="Calibri" w:cstheme="minorHAnsi"/>
          <w:sz w:val="24"/>
          <w:szCs w:val="24"/>
        </w:rPr>
        <w:t xml:space="preserve"> na Sessão Ordinária realizada n</w:t>
      </w:r>
      <w:r w:rsidRPr="00011E64">
        <w:rPr>
          <w:rFonts w:eastAsia="Calibri" w:cstheme="minorHAnsi"/>
          <w:sz w:val="24"/>
          <w:szCs w:val="24"/>
        </w:rPr>
        <w:t xml:space="preserve">o dia </w:t>
      </w:r>
      <w:r w:rsidR="00026283">
        <w:rPr>
          <w:rFonts w:eastAsia="Calibri" w:cstheme="minorHAnsi"/>
          <w:b/>
          <w:sz w:val="24"/>
          <w:szCs w:val="24"/>
        </w:rPr>
        <w:t>25</w:t>
      </w:r>
      <w:r w:rsidR="008106B0" w:rsidRPr="00011E64">
        <w:rPr>
          <w:rFonts w:eastAsia="Calibri" w:cstheme="minorHAnsi"/>
          <w:b/>
          <w:sz w:val="24"/>
          <w:szCs w:val="24"/>
        </w:rPr>
        <w:t xml:space="preserve"> de fevereiro</w:t>
      </w:r>
      <w:r w:rsidR="00E53D36" w:rsidRPr="00011E64">
        <w:rPr>
          <w:rFonts w:eastAsia="Calibri" w:cstheme="minorHAnsi"/>
          <w:b/>
          <w:sz w:val="24"/>
          <w:szCs w:val="24"/>
        </w:rPr>
        <w:t xml:space="preserve"> </w:t>
      </w:r>
      <w:r w:rsidRPr="00011E64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026283" w:rsidRPr="00026283" w:rsidRDefault="00026283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26283">
        <w:rPr>
          <w:rFonts w:cstheme="minorHAnsi"/>
          <w:b/>
          <w:i/>
          <w:sz w:val="24"/>
          <w:szCs w:val="24"/>
        </w:rPr>
        <w:t xml:space="preserve">_* Para que a Administração Municipal notifique os proprietários de terras de beira de estrada para que faça a roçada das mesmas, ou, que Administração terceirize este serviço e depois faça a cobranças desses proprietários. </w:t>
      </w:r>
    </w:p>
    <w:p w:rsidR="00EE0617" w:rsidRPr="00013199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13199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Atenciosamente.</w:t>
      </w:r>
    </w:p>
    <w:p w:rsidR="00011E64" w:rsidRPr="00011E64" w:rsidRDefault="00011E64" w:rsidP="00582466">
      <w:pPr>
        <w:ind w:firstLine="1440"/>
        <w:rPr>
          <w:rFonts w:eastAsia="Calibri" w:cstheme="minorHAnsi"/>
          <w:sz w:val="24"/>
          <w:szCs w:val="24"/>
        </w:rPr>
      </w:pPr>
    </w:p>
    <w:p w:rsidR="00E53D36" w:rsidRPr="00011E64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011E64">
        <w:rPr>
          <w:rFonts w:eastAsia="Calibri" w:cstheme="minorHAnsi"/>
          <w:sz w:val="24"/>
          <w:szCs w:val="24"/>
        </w:rPr>
        <w:t>_________________________</w:t>
      </w:r>
    </w:p>
    <w:p w:rsidR="00EE0617" w:rsidRPr="00011E64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011E64" w:rsidRDefault="00170AC7">
      <w:pPr>
        <w:jc w:val="right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011E64" w:rsidRDefault="00240E2B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011E64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011E64">
        <w:rPr>
          <w:rFonts w:eastAsia="Calibri" w:cstheme="minorHAnsi"/>
          <w:sz w:val="24"/>
          <w:szCs w:val="24"/>
        </w:rPr>
        <w:t>.</w:t>
      </w:r>
      <w:proofErr w:type="gramEnd"/>
      <w:r w:rsidR="00170AC7" w:rsidRPr="00011E64">
        <w:rPr>
          <w:rFonts w:eastAsia="Calibri" w:cstheme="minorHAnsi"/>
          <w:sz w:val="24"/>
          <w:szCs w:val="24"/>
        </w:rPr>
        <w:t>:</w:t>
      </w:r>
    </w:p>
    <w:p w:rsidR="00EE0617" w:rsidRPr="00011E64" w:rsidRDefault="00026283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PREFEITO MUNICIPAL</w:t>
      </w:r>
      <w:r w:rsidR="00013199">
        <w:rPr>
          <w:rFonts w:eastAsia="Calibri" w:cstheme="minorHAnsi"/>
          <w:sz w:val="24"/>
          <w:szCs w:val="24"/>
        </w:rPr>
        <w:t xml:space="preserve"> </w:t>
      </w:r>
    </w:p>
    <w:p w:rsidR="00EE0617" w:rsidRPr="00011E64" w:rsidRDefault="00170AC7">
      <w:pPr>
        <w:jc w:val="both"/>
        <w:rPr>
          <w:rFonts w:eastAsia="Calibri" w:cstheme="minorHAnsi"/>
          <w:sz w:val="24"/>
          <w:szCs w:val="24"/>
        </w:rPr>
      </w:pPr>
      <w:r w:rsidRPr="00011E64">
        <w:rPr>
          <w:rFonts w:eastAsia="Calibri" w:cstheme="minorHAnsi"/>
          <w:sz w:val="24"/>
          <w:szCs w:val="24"/>
        </w:rPr>
        <w:t>CAMPOS BORGES/RS</w:t>
      </w:r>
    </w:p>
    <w:sectPr w:rsidR="00EE0617" w:rsidRPr="00011E64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13199"/>
    <w:rsid w:val="00026283"/>
    <w:rsid w:val="00035E34"/>
    <w:rsid w:val="00043A58"/>
    <w:rsid w:val="000B11A7"/>
    <w:rsid w:val="00100E9A"/>
    <w:rsid w:val="00170AC7"/>
    <w:rsid w:val="00172391"/>
    <w:rsid w:val="001768DC"/>
    <w:rsid w:val="001A75B3"/>
    <w:rsid w:val="001D262F"/>
    <w:rsid w:val="00240E2B"/>
    <w:rsid w:val="003136A7"/>
    <w:rsid w:val="003A44E9"/>
    <w:rsid w:val="00422215"/>
    <w:rsid w:val="00540371"/>
    <w:rsid w:val="00582466"/>
    <w:rsid w:val="005E78B7"/>
    <w:rsid w:val="00621C0A"/>
    <w:rsid w:val="00641E2B"/>
    <w:rsid w:val="00653A57"/>
    <w:rsid w:val="00653D3E"/>
    <w:rsid w:val="00777E42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8F46EB"/>
    <w:rsid w:val="009674BF"/>
    <w:rsid w:val="00981FC2"/>
    <w:rsid w:val="00984CE6"/>
    <w:rsid w:val="00A90297"/>
    <w:rsid w:val="00B66EB9"/>
    <w:rsid w:val="00BE60DD"/>
    <w:rsid w:val="00C856E9"/>
    <w:rsid w:val="00C972A8"/>
    <w:rsid w:val="00CE15D8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D15C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2019-02-26T13:45:00Z</cp:lastPrinted>
  <dcterms:created xsi:type="dcterms:W3CDTF">2019-02-26T13:44:00Z</dcterms:created>
  <dcterms:modified xsi:type="dcterms:W3CDTF">2019-02-26T13:45:00Z</dcterms:modified>
</cp:coreProperties>
</file>