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17" w:rsidRPr="00011E64" w:rsidRDefault="00D5726D" w:rsidP="00981FC2">
      <w:pPr>
        <w:jc w:val="both"/>
        <w:rPr>
          <w:rFonts w:eastAsia="Calibri" w:cstheme="minorHAnsi"/>
          <w:b/>
          <w:sz w:val="24"/>
          <w:szCs w:val="24"/>
        </w:rPr>
      </w:pPr>
      <w:r w:rsidRPr="00011E64">
        <w:rPr>
          <w:rFonts w:eastAsia="Calibri" w:cstheme="minorHAnsi"/>
          <w:b/>
          <w:sz w:val="24"/>
          <w:szCs w:val="24"/>
        </w:rPr>
        <w:t>Of. N°</w:t>
      </w:r>
      <w:r w:rsidR="00653D3E" w:rsidRPr="00011E64">
        <w:rPr>
          <w:rFonts w:eastAsia="Calibri" w:cstheme="minorHAnsi"/>
          <w:b/>
          <w:sz w:val="24"/>
          <w:szCs w:val="24"/>
        </w:rPr>
        <w:t>0</w:t>
      </w:r>
      <w:r w:rsidR="008106B0" w:rsidRPr="00011E64">
        <w:rPr>
          <w:rFonts w:eastAsia="Calibri" w:cstheme="minorHAnsi"/>
          <w:b/>
          <w:sz w:val="24"/>
          <w:szCs w:val="24"/>
        </w:rPr>
        <w:t>1</w:t>
      </w:r>
      <w:r w:rsidR="008F46EB">
        <w:rPr>
          <w:rFonts w:eastAsia="Calibri" w:cstheme="minorHAnsi"/>
          <w:b/>
          <w:sz w:val="24"/>
          <w:szCs w:val="24"/>
        </w:rPr>
        <w:t>7</w:t>
      </w:r>
      <w:r w:rsidR="00170AC7" w:rsidRPr="00011E64">
        <w:rPr>
          <w:rFonts w:eastAsia="Calibri" w:cstheme="minorHAnsi"/>
          <w:b/>
          <w:sz w:val="24"/>
          <w:szCs w:val="24"/>
        </w:rPr>
        <w:t>/201</w:t>
      </w:r>
      <w:r w:rsidR="00043A58" w:rsidRPr="00011E64">
        <w:rPr>
          <w:rFonts w:eastAsia="Calibri" w:cstheme="minorHAnsi"/>
          <w:b/>
          <w:sz w:val="24"/>
          <w:szCs w:val="24"/>
        </w:rPr>
        <w:t>9</w:t>
      </w:r>
      <w:r w:rsidR="00582466" w:rsidRPr="00011E64">
        <w:rPr>
          <w:rFonts w:eastAsia="Calibri" w:cstheme="minorHAnsi"/>
          <w:b/>
          <w:sz w:val="24"/>
          <w:szCs w:val="24"/>
        </w:rPr>
        <w:t xml:space="preserve">                                </w:t>
      </w:r>
      <w:r w:rsidR="00653D3E" w:rsidRPr="00011E64">
        <w:rPr>
          <w:rFonts w:eastAsia="Calibri" w:cstheme="minorHAnsi"/>
          <w:b/>
          <w:sz w:val="24"/>
          <w:szCs w:val="24"/>
        </w:rPr>
        <w:tab/>
      </w:r>
      <w:r w:rsidR="00582466" w:rsidRPr="00011E64">
        <w:rPr>
          <w:rFonts w:eastAsia="Calibri" w:cstheme="minorHAnsi"/>
          <w:b/>
          <w:sz w:val="24"/>
          <w:szCs w:val="24"/>
        </w:rPr>
        <w:t xml:space="preserve">         </w:t>
      </w:r>
      <w:r w:rsidRPr="00011E64">
        <w:rPr>
          <w:rFonts w:eastAsia="Calibri" w:cstheme="minorHAnsi"/>
          <w:b/>
          <w:sz w:val="24"/>
          <w:szCs w:val="24"/>
        </w:rPr>
        <w:t xml:space="preserve">Campos Borges/RS, </w:t>
      </w:r>
      <w:r w:rsidR="008F46EB">
        <w:rPr>
          <w:rFonts w:eastAsia="Calibri" w:cstheme="minorHAnsi"/>
          <w:b/>
          <w:sz w:val="24"/>
          <w:szCs w:val="24"/>
        </w:rPr>
        <w:t>20</w:t>
      </w:r>
      <w:r w:rsidR="008106B0" w:rsidRPr="00011E64">
        <w:rPr>
          <w:rFonts w:eastAsia="Calibri" w:cstheme="minorHAnsi"/>
          <w:b/>
          <w:sz w:val="24"/>
          <w:szCs w:val="24"/>
        </w:rPr>
        <w:t xml:space="preserve"> de fevereiro</w:t>
      </w:r>
      <w:r w:rsidR="00170AC7" w:rsidRPr="00011E64">
        <w:rPr>
          <w:rFonts w:eastAsia="Calibri" w:cstheme="minorHAnsi"/>
          <w:b/>
          <w:sz w:val="24"/>
          <w:szCs w:val="24"/>
        </w:rPr>
        <w:t xml:space="preserve"> de 201</w:t>
      </w:r>
      <w:r w:rsidR="008106B0" w:rsidRPr="00011E64">
        <w:rPr>
          <w:rFonts w:eastAsia="Calibri" w:cstheme="minorHAnsi"/>
          <w:b/>
          <w:sz w:val="24"/>
          <w:szCs w:val="24"/>
        </w:rPr>
        <w:t>9</w:t>
      </w:r>
      <w:r w:rsidR="00170AC7" w:rsidRPr="00011E64">
        <w:rPr>
          <w:rFonts w:eastAsia="Calibri" w:cstheme="minorHAnsi"/>
          <w:b/>
          <w:sz w:val="24"/>
          <w:szCs w:val="24"/>
        </w:rPr>
        <w:t>.</w:t>
      </w:r>
    </w:p>
    <w:p w:rsidR="00100E9A" w:rsidRPr="00011E64" w:rsidRDefault="00100E9A" w:rsidP="00981FC2">
      <w:pPr>
        <w:jc w:val="both"/>
        <w:rPr>
          <w:rFonts w:eastAsia="Calibri" w:cstheme="minorHAnsi"/>
          <w:b/>
          <w:sz w:val="24"/>
          <w:szCs w:val="24"/>
        </w:rPr>
      </w:pPr>
    </w:p>
    <w:p w:rsidR="00981FC2" w:rsidRDefault="00582466">
      <w:pPr>
        <w:tabs>
          <w:tab w:val="left" w:pos="1620"/>
        </w:tabs>
        <w:jc w:val="center"/>
        <w:rPr>
          <w:rFonts w:eastAsia="Calibri" w:cstheme="minorHAnsi"/>
          <w:b/>
          <w:sz w:val="24"/>
          <w:szCs w:val="24"/>
        </w:rPr>
      </w:pPr>
      <w:r w:rsidRPr="00011E64">
        <w:rPr>
          <w:rFonts w:eastAsia="Calibri" w:cstheme="minorHAnsi"/>
          <w:b/>
          <w:sz w:val="24"/>
          <w:szCs w:val="24"/>
        </w:rPr>
        <w:t>E</w:t>
      </w:r>
      <w:r w:rsidR="00170AC7" w:rsidRPr="00011E64">
        <w:rPr>
          <w:rFonts w:eastAsia="Calibri" w:cstheme="minorHAnsi"/>
          <w:b/>
          <w:sz w:val="24"/>
          <w:szCs w:val="24"/>
        </w:rPr>
        <w:t xml:space="preserve">xcelentíssimo Senhor Prefeito </w:t>
      </w:r>
      <w:r w:rsidR="008F46EB">
        <w:rPr>
          <w:rFonts w:eastAsia="Calibri" w:cstheme="minorHAnsi"/>
          <w:b/>
          <w:sz w:val="24"/>
          <w:szCs w:val="24"/>
        </w:rPr>
        <w:t>em Exercício</w:t>
      </w:r>
    </w:p>
    <w:p w:rsidR="00011E64" w:rsidRPr="00011E64" w:rsidRDefault="00011E64">
      <w:pPr>
        <w:tabs>
          <w:tab w:val="left" w:pos="1620"/>
        </w:tabs>
        <w:jc w:val="center"/>
        <w:rPr>
          <w:rFonts w:eastAsia="Calibri" w:cstheme="minorHAnsi"/>
          <w:b/>
          <w:sz w:val="24"/>
          <w:szCs w:val="24"/>
        </w:rPr>
      </w:pPr>
    </w:p>
    <w:p w:rsidR="00EE0617" w:rsidRPr="00011E64" w:rsidRDefault="00170AC7">
      <w:pPr>
        <w:spacing w:line="360" w:lineRule="auto"/>
        <w:ind w:firstLine="708"/>
        <w:jc w:val="both"/>
        <w:rPr>
          <w:rFonts w:eastAsia="Calibri" w:cstheme="minorHAnsi"/>
          <w:sz w:val="24"/>
          <w:szCs w:val="24"/>
        </w:rPr>
      </w:pPr>
      <w:r w:rsidRPr="00011E64">
        <w:rPr>
          <w:rFonts w:eastAsia="Calibri" w:cstheme="minorHAnsi"/>
          <w:sz w:val="24"/>
          <w:szCs w:val="24"/>
        </w:rPr>
        <w:t xml:space="preserve">Venho por meio deste, encaminhar o </w:t>
      </w:r>
      <w:r w:rsidRPr="00011E64">
        <w:rPr>
          <w:rFonts w:eastAsia="Calibri" w:cstheme="minorHAnsi"/>
          <w:b/>
          <w:sz w:val="24"/>
          <w:szCs w:val="24"/>
        </w:rPr>
        <w:t>Requerimento Verbal</w:t>
      </w:r>
      <w:r w:rsidR="00984CE6" w:rsidRPr="00011E64">
        <w:rPr>
          <w:rFonts w:eastAsia="Calibri" w:cstheme="minorHAnsi"/>
          <w:sz w:val="24"/>
          <w:szCs w:val="24"/>
        </w:rPr>
        <w:t xml:space="preserve"> do</w:t>
      </w:r>
      <w:r w:rsidRPr="00011E64">
        <w:rPr>
          <w:rFonts w:eastAsia="Calibri" w:cstheme="minorHAnsi"/>
          <w:sz w:val="24"/>
          <w:szCs w:val="24"/>
        </w:rPr>
        <w:t xml:space="preserve"> Vereador </w:t>
      </w:r>
      <w:r w:rsidR="00801D30" w:rsidRPr="00011E64">
        <w:rPr>
          <w:rFonts w:eastAsia="Calibri" w:cstheme="minorHAnsi"/>
          <w:b/>
          <w:sz w:val="24"/>
          <w:szCs w:val="24"/>
        </w:rPr>
        <w:t xml:space="preserve">Germano </w:t>
      </w:r>
      <w:proofErr w:type="spellStart"/>
      <w:r w:rsidR="00801D30" w:rsidRPr="00011E64">
        <w:rPr>
          <w:rFonts w:eastAsia="Calibri" w:cstheme="minorHAnsi"/>
          <w:b/>
          <w:sz w:val="24"/>
          <w:szCs w:val="24"/>
        </w:rPr>
        <w:t>Wegener</w:t>
      </w:r>
      <w:proofErr w:type="spellEnd"/>
      <w:r w:rsidR="00801D30" w:rsidRPr="00011E64">
        <w:rPr>
          <w:rFonts w:eastAsia="Calibri" w:cstheme="minorHAnsi"/>
          <w:b/>
          <w:sz w:val="24"/>
          <w:szCs w:val="24"/>
        </w:rPr>
        <w:t xml:space="preserve"> </w:t>
      </w:r>
      <w:r w:rsidRPr="00011E64">
        <w:rPr>
          <w:rFonts w:eastAsia="Calibri" w:cstheme="minorHAnsi"/>
          <w:b/>
          <w:sz w:val="24"/>
          <w:szCs w:val="24"/>
        </w:rPr>
        <w:t>– Da Bancada do P</w:t>
      </w:r>
      <w:r w:rsidR="00981FC2" w:rsidRPr="00011E64">
        <w:rPr>
          <w:rFonts w:eastAsia="Calibri" w:cstheme="minorHAnsi"/>
          <w:b/>
          <w:sz w:val="24"/>
          <w:szCs w:val="24"/>
        </w:rPr>
        <w:t>DT</w:t>
      </w:r>
      <w:r w:rsidR="00E53D36" w:rsidRPr="00011E64">
        <w:rPr>
          <w:rFonts w:eastAsia="Calibri" w:cstheme="minorHAnsi"/>
          <w:b/>
          <w:sz w:val="24"/>
          <w:szCs w:val="24"/>
        </w:rPr>
        <w:t xml:space="preserve"> </w:t>
      </w:r>
      <w:r w:rsidRPr="00011E64">
        <w:rPr>
          <w:rFonts w:eastAsia="Calibri" w:cstheme="minorHAnsi"/>
          <w:sz w:val="24"/>
          <w:szCs w:val="24"/>
        </w:rPr>
        <w:t>com assento nesta Casa Legislativa, com base no Regimento Interno, Art. 167, parágrafo 1º, o qual requereu a Mesa Diretora</w:t>
      </w:r>
      <w:r w:rsidR="008106B0" w:rsidRPr="00011E64">
        <w:rPr>
          <w:rFonts w:eastAsia="Calibri" w:cstheme="minorHAnsi"/>
          <w:sz w:val="24"/>
          <w:szCs w:val="24"/>
        </w:rPr>
        <w:t xml:space="preserve"> na Sessão Ordinária realizada n</w:t>
      </w:r>
      <w:r w:rsidRPr="00011E64">
        <w:rPr>
          <w:rFonts w:eastAsia="Calibri" w:cstheme="minorHAnsi"/>
          <w:sz w:val="24"/>
          <w:szCs w:val="24"/>
        </w:rPr>
        <w:t xml:space="preserve">o dia </w:t>
      </w:r>
      <w:r w:rsidR="008106B0" w:rsidRPr="00011E64">
        <w:rPr>
          <w:rFonts w:eastAsia="Calibri" w:cstheme="minorHAnsi"/>
          <w:b/>
          <w:sz w:val="24"/>
          <w:szCs w:val="24"/>
        </w:rPr>
        <w:t>1</w:t>
      </w:r>
      <w:r w:rsidR="008F46EB">
        <w:rPr>
          <w:rFonts w:eastAsia="Calibri" w:cstheme="minorHAnsi"/>
          <w:b/>
          <w:sz w:val="24"/>
          <w:szCs w:val="24"/>
        </w:rPr>
        <w:t>8</w:t>
      </w:r>
      <w:r w:rsidR="008106B0" w:rsidRPr="00011E64">
        <w:rPr>
          <w:rFonts w:eastAsia="Calibri" w:cstheme="minorHAnsi"/>
          <w:b/>
          <w:sz w:val="24"/>
          <w:szCs w:val="24"/>
        </w:rPr>
        <w:t xml:space="preserve"> de fevereiro</w:t>
      </w:r>
      <w:r w:rsidR="00E53D36" w:rsidRPr="00011E64">
        <w:rPr>
          <w:rFonts w:eastAsia="Calibri" w:cstheme="minorHAnsi"/>
          <w:b/>
          <w:sz w:val="24"/>
          <w:szCs w:val="24"/>
        </w:rPr>
        <w:t xml:space="preserve"> </w:t>
      </w:r>
      <w:r w:rsidRPr="00011E64">
        <w:rPr>
          <w:rFonts w:eastAsia="Calibri" w:cstheme="minorHAnsi"/>
          <w:sz w:val="24"/>
          <w:szCs w:val="24"/>
        </w:rPr>
        <w:t xml:space="preserve">do corrente ano, no Plenário da Câmara Municipal de Vereadores para que na forma legal, seja encaminhado Ofício ao Executivo Municipal, solicitando o que segue: </w:t>
      </w:r>
    </w:p>
    <w:p w:rsidR="00013199" w:rsidRPr="00013199" w:rsidRDefault="008F46EB" w:rsidP="00CE15D8">
      <w:pPr>
        <w:tabs>
          <w:tab w:val="left" w:pos="709"/>
        </w:tabs>
        <w:spacing w:line="360" w:lineRule="auto"/>
        <w:ind w:firstLine="709"/>
        <w:jc w:val="both"/>
        <w:rPr>
          <w:rFonts w:cstheme="minorHAnsi"/>
          <w:i/>
          <w:sz w:val="24"/>
          <w:szCs w:val="24"/>
        </w:rPr>
      </w:pPr>
      <w:r w:rsidRPr="00013199">
        <w:rPr>
          <w:rFonts w:cstheme="minorHAnsi"/>
          <w:b/>
          <w:i/>
          <w:sz w:val="24"/>
          <w:szCs w:val="24"/>
        </w:rPr>
        <w:t xml:space="preserve">_* </w:t>
      </w:r>
      <w:r w:rsidRPr="00013199">
        <w:rPr>
          <w:rFonts w:cstheme="minorHAnsi"/>
          <w:i/>
          <w:sz w:val="24"/>
          <w:szCs w:val="24"/>
        </w:rPr>
        <w:t xml:space="preserve">Para que o Executivo Municipal envie a esta Casa Legislativa Projeto de Lei isentando de cobrança de IPTU das pessoas idosas e com problemas de saúde comprovados para que possa constar na LDO do próximo ano. </w:t>
      </w:r>
    </w:p>
    <w:p w:rsidR="00013199" w:rsidRPr="00013199" w:rsidRDefault="008F46EB" w:rsidP="00CE15D8">
      <w:pPr>
        <w:tabs>
          <w:tab w:val="left" w:pos="709"/>
        </w:tabs>
        <w:spacing w:line="360" w:lineRule="auto"/>
        <w:ind w:firstLine="709"/>
        <w:jc w:val="both"/>
        <w:rPr>
          <w:rFonts w:cstheme="minorHAnsi"/>
          <w:i/>
          <w:sz w:val="24"/>
          <w:szCs w:val="24"/>
        </w:rPr>
      </w:pPr>
      <w:r w:rsidRPr="00013199">
        <w:rPr>
          <w:rFonts w:cstheme="minorHAnsi"/>
          <w:b/>
          <w:i/>
          <w:sz w:val="24"/>
          <w:szCs w:val="24"/>
        </w:rPr>
        <w:t>_*</w:t>
      </w:r>
      <w:r w:rsidRPr="00013199">
        <w:rPr>
          <w:rFonts w:cstheme="minorHAnsi"/>
          <w:i/>
          <w:sz w:val="24"/>
          <w:szCs w:val="24"/>
        </w:rPr>
        <w:t xml:space="preserve">Para que o Executivo Municipal continue o trabalho das limpezas das pedreiras de nosso Município e veja a possibilidade de fazer um monumento em homenagem aos proprietários de pedreira do Município. </w:t>
      </w:r>
    </w:p>
    <w:p w:rsidR="00013199" w:rsidRPr="00013199" w:rsidRDefault="008F46EB" w:rsidP="00CE15D8">
      <w:pPr>
        <w:tabs>
          <w:tab w:val="left" w:pos="709"/>
        </w:tabs>
        <w:spacing w:line="360" w:lineRule="auto"/>
        <w:ind w:firstLine="709"/>
        <w:jc w:val="both"/>
        <w:rPr>
          <w:rFonts w:cstheme="minorHAnsi"/>
          <w:b/>
          <w:i/>
          <w:sz w:val="24"/>
          <w:szCs w:val="24"/>
        </w:rPr>
      </w:pPr>
      <w:r w:rsidRPr="00013199">
        <w:rPr>
          <w:rFonts w:cstheme="minorHAnsi"/>
          <w:b/>
          <w:i/>
          <w:sz w:val="24"/>
          <w:szCs w:val="24"/>
        </w:rPr>
        <w:t xml:space="preserve">_* </w:t>
      </w:r>
      <w:r w:rsidRPr="00013199">
        <w:rPr>
          <w:rFonts w:cstheme="minorHAnsi"/>
          <w:i/>
          <w:sz w:val="24"/>
          <w:szCs w:val="24"/>
        </w:rPr>
        <w:t>Para que o Executivo Municipal estude a possibilidade de isentar os agricultores de nosso Município que comercializam produtos coloniais.</w:t>
      </w:r>
      <w:r w:rsidRPr="00013199">
        <w:rPr>
          <w:rFonts w:cstheme="minorHAnsi"/>
          <w:b/>
          <w:i/>
          <w:sz w:val="24"/>
          <w:szCs w:val="24"/>
        </w:rPr>
        <w:t xml:space="preserve"> </w:t>
      </w:r>
    </w:p>
    <w:p w:rsidR="00013199" w:rsidRPr="00013199" w:rsidRDefault="008F46EB" w:rsidP="00CE15D8">
      <w:pPr>
        <w:tabs>
          <w:tab w:val="left" w:pos="709"/>
        </w:tabs>
        <w:spacing w:line="360" w:lineRule="auto"/>
        <w:ind w:firstLine="709"/>
        <w:jc w:val="both"/>
        <w:rPr>
          <w:rFonts w:cstheme="minorHAnsi"/>
          <w:i/>
          <w:sz w:val="24"/>
          <w:szCs w:val="24"/>
        </w:rPr>
      </w:pPr>
      <w:r w:rsidRPr="00013199">
        <w:rPr>
          <w:rFonts w:cstheme="minorHAnsi"/>
          <w:b/>
          <w:i/>
          <w:sz w:val="24"/>
          <w:szCs w:val="24"/>
        </w:rPr>
        <w:t>_*</w:t>
      </w:r>
      <w:r w:rsidRPr="00013199">
        <w:rPr>
          <w:rFonts w:cstheme="minorHAnsi"/>
          <w:i/>
          <w:sz w:val="24"/>
          <w:szCs w:val="24"/>
        </w:rPr>
        <w:t xml:space="preserve">Para que o Executivo forneça escritura para os proprietários de terrenos dos condomínios de nossa cidade, legalizando como distritos, pois assim os mesmos vão contribuir com os impostos no nosso município para poder assim ter direito a coleta de lixos e demais benfeitorias o qual possam usufruir. </w:t>
      </w:r>
    </w:p>
    <w:p w:rsidR="00013199" w:rsidRPr="00013199" w:rsidRDefault="008F46EB" w:rsidP="00CE15D8">
      <w:pPr>
        <w:tabs>
          <w:tab w:val="left" w:pos="709"/>
        </w:tabs>
        <w:spacing w:line="360" w:lineRule="auto"/>
        <w:ind w:firstLine="709"/>
        <w:jc w:val="both"/>
        <w:rPr>
          <w:rFonts w:cstheme="minorHAnsi"/>
          <w:b/>
          <w:i/>
          <w:sz w:val="24"/>
          <w:szCs w:val="24"/>
        </w:rPr>
      </w:pPr>
      <w:r w:rsidRPr="00013199">
        <w:rPr>
          <w:rFonts w:cstheme="minorHAnsi"/>
          <w:b/>
          <w:i/>
          <w:sz w:val="24"/>
          <w:szCs w:val="24"/>
        </w:rPr>
        <w:t xml:space="preserve">_* </w:t>
      </w:r>
      <w:r w:rsidRPr="00013199">
        <w:rPr>
          <w:rFonts w:cstheme="minorHAnsi"/>
          <w:i/>
          <w:sz w:val="24"/>
          <w:szCs w:val="24"/>
        </w:rPr>
        <w:t>Para que a Secretaria competente coloque uma lixeira nas proximidades do Bar do Jair, na Linha São Jorge</w:t>
      </w:r>
      <w:r w:rsidRPr="00013199">
        <w:rPr>
          <w:rFonts w:cstheme="minorHAnsi"/>
          <w:b/>
          <w:i/>
          <w:sz w:val="24"/>
          <w:szCs w:val="24"/>
        </w:rPr>
        <w:t xml:space="preserve">. </w:t>
      </w:r>
    </w:p>
    <w:p w:rsidR="00013199" w:rsidRPr="00013199" w:rsidRDefault="008F46EB" w:rsidP="00CE15D8">
      <w:pPr>
        <w:tabs>
          <w:tab w:val="left" w:pos="709"/>
        </w:tabs>
        <w:spacing w:line="360" w:lineRule="auto"/>
        <w:ind w:firstLine="709"/>
        <w:jc w:val="both"/>
        <w:rPr>
          <w:rFonts w:cstheme="minorHAnsi"/>
          <w:i/>
          <w:sz w:val="24"/>
          <w:szCs w:val="24"/>
        </w:rPr>
      </w:pPr>
      <w:r w:rsidRPr="00013199">
        <w:rPr>
          <w:rFonts w:cstheme="minorHAnsi"/>
          <w:b/>
          <w:i/>
          <w:sz w:val="24"/>
          <w:szCs w:val="24"/>
        </w:rPr>
        <w:t>– *</w:t>
      </w:r>
      <w:r w:rsidRPr="00013199">
        <w:rPr>
          <w:rFonts w:cstheme="minorHAnsi"/>
          <w:i/>
          <w:sz w:val="24"/>
          <w:szCs w:val="24"/>
        </w:rPr>
        <w:t>Para que a Administração</w:t>
      </w:r>
      <w:r w:rsidRPr="00013199">
        <w:rPr>
          <w:rFonts w:cstheme="minorHAnsi"/>
          <w:b/>
          <w:i/>
          <w:sz w:val="24"/>
          <w:szCs w:val="24"/>
        </w:rPr>
        <w:t xml:space="preserve"> </w:t>
      </w:r>
      <w:r w:rsidRPr="00013199">
        <w:rPr>
          <w:rFonts w:cstheme="minorHAnsi"/>
          <w:i/>
          <w:sz w:val="24"/>
          <w:szCs w:val="24"/>
        </w:rPr>
        <w:t xml:space="preserve">tome providências, pois na Linha São Jorge tem moradores cercando seus pátios e não estão deixando espaço para passeio público. </w:t>
      </w:r>
    </w:p>
    <w:p w:rsidR="00013199" w:rsidRPr="00013199" w:rsidRDefault="008F46EB" w:rsidP="00CE15D8">
      <w:pPr>
        <w:tabs>
          <w:tab w:val="left" w:pos="709"/>
        </w:tabs>
        <w:spacing w:line="360" w:lineRule="auto"/>
        <w:ind w:firstLine="709"/>
        <w:jc w:val="both"/>
        <w:rPr>
          <w:rFonts w:cstheme="minorHAnsi"/>
          <w:i/>
          <w:sz w:val="24"/>
          <w:szCs w:val="24"/>
        </w:rPr>
      </w:pPr>
      <w:r w:rsidRPr="00013199">
        <w:rPr>
          <w:rFonts w:cstheme="minorHAnsi"/>
          <w:i/>
          <w:sz w:val="24"/>
          <w:szCs w:val="24"/>
        </w:rPr>
        <w:lastRenderedPageBreak/>
        <w:t xml:space="preserve">_*Para que a Secretaria competente faça o concerto do calçamento na Avenida Mauricio Cardoso em frente à propriedade do Sr. </w:t>
      </w:r>
      <w:proofErr w:type="spellStart"/>
      <w:r w:rsidRPr="00013199">
        <w:rPr>
          <w:rFonts w:cstheme="minorHAnsi"/>
          <w:i/>
          <w:sz w:val="24"/>
          <w:szCs w:val="24"/>
        </w:rPr>
        <w:t>Sidinei</w:t>
      </w:r>
      <w:proofErr w:type="spellEnd"/>
      <w:r w:rsidRPr="00013199">
        <w:rPr>
          <w:rFonts w:cstheme="minorHAnsi"/>
          <w:i/>
          <w:sz w:val="24"/>
          <w:szCs w:val="24"/>
        </w:rPr>
        <w:t xml:space="preserve"> Souza, pois em dias de chuva a água não escoa e se forma uma bacia de água. </w:t>
      </w:r>
    </w:p>
    <w:p w:rsidR="008F46EB" w:rsidRPr="00013199" w:rsidRDefault="008F46EB" w:rsidP="00CE15D8">
      <w:pPr>
        <w:tabs>
          <w:tab w:val="left" w:pos="709"/>
        </w:tabs>
        <w:spacing w:line="360" w:lineRule="auto"/>
        <w:ind w:firstLine="709"/>
        <w:jc w:val="both"/>
        <w:rPr>
          <w:rFonts w:cstheme="minorHAnsi"/>
          <w:i/>
          <w:sz w:val="24"/>
          <w:szCs w:val="24"/>
        </w:rPr>
      </w:pPr>
      <w:r w:rsidRPr="00013199">
        <w:rPr>
          <w:rFonts w:cstheme="minorHAnsi"/>
          <w:i/>
          <w:sz w:val="24"/>
          <w:szCs w:val="24"/>
        </w:rPr>
        <w:t xml:space="preserve">_* Para que o Executivo Municipal contrate mais um dentista para atender no posto de Saúde.  </w:t>
      </w:r>
    </w:p>
    <w:p w:rsidR="00EE0617" w:rsidRPr="00013199" w:rsidRDefault="00170AC7" w:rsidP="00CE15D8">
      <w:pPr>
        <w:tabs>
          <w:tab w:val="left" w:pos="709"/>
        </w:tabs>
        <w:spacing w:line="360" w:lineRule="auto"/>
        <w:ind w:firstLine="709"/>
        <w:jc w:val="both"/>
        <w:rPr>
          <w:rFonts w:eastAsia="Calibri" w:cstheme="minorHAnsi"/>
          <w:sz w:val="24"/>
          <w:szCs w:val="24"/>
        </w:rPr>
      </w:pPr>
      <w:r w:rsidRPr="00013199">
        <w:rPr>
          <w:rFonts w:eastAsia="Calibri" w:cstheme="minorHAnsi"/>
          <w:sz w:val="24"/>
          <w:szCs w:val="24"/>
        </w:rPr>
        <w:t>Sendo o que se apresenta para o momento, reitero votos de estima e consideração.</w:t>
      </w:r>
    </w:p>
    <w:p w:rsidR="00582466" w:rsidRDefault="00170AC7" w:rsidP="00582466">
      <w:pPr>
        <w:ind w:firstLine="1440"/>
        <w:rPr>
          <w:rFonts w:eastAsia="Calibri" w:cstheme="minorHAnsi"/>
          <w:sz w:val="24"/>
          <w:szCs w:val="24"/>
        </w:rPr>
      </w:pPr>
      <w:r w:rsidRPr="00011E64">
        <w:rPr>
          <w:rFonts w:eastAsia="Calibri" w:cstheme="minorHAnsi"/>
          <w:sz w:val="24"/>
          <w:szCs w:val="24"/>
        </w:rPr>
        <w:t>Atenciosamente.</w:t>
      </w:r>
    </w:p>
    <w:p w:rsidR="00011E64" w:rsidRPr="00011E64" w:rsidRDefault="00011E64" w:rsidP="00582466">
      <w:pPr>
        <w:ind w:firstLine="1440"/>
        <w:rPr>
          <w:rFonts w:eastAsia="Calibri" w:cstheme="minorHAnsi"/>
          <w:sz w:val="24"/>
          <w:szCs w:val="24"/>
        </w:rPr>
      </w:pPr>
    </w:p>
    <w:p w:rsidR="00E53D36" w:rsidRPr="00011E64" w:rsidRDefault="00011E64" w:rsidP="00011E64">
      <w:pPr>
        <w:ind w:firstLine="1440"/>
        <w:jc w:val="center"/>
        <w:rPr>
          <w:rFonts w:eastAsia="Calibri" w:cstheme="minorHAnsi"/>
          <w:sz w:val="24"/>
          <w:szCs w:val="24"/>
        </w:rPr>
      </w:pPr>
      <w:r>
        <w:rPr>
          <w:rFonts w:eastAsia="Calibri" w:cstheme="minorHAnsi"/>
          <w:sz w:val="24"/>
          <w:szCs w:val="24"/>
        </w:rPr>
        <w:t xml:space="preserve">                                                              </w:t>
      </w:r>
      <w:r w:rsidR="00653D3E" w:rsidRPr="00011E64">
        <w:rPr>
          <w:rFonts w:eastAsia="Calibri" w:cstheme="minorHAnsi"/>
          <w:sz w:val="24"/>
          <w:szCs w:val="24"/>
        </w:rPr>
        <w:t>_________________________</w:t>
      </w:r>
    </w:p>
    <w:p w:rsidR="00EE0617" w:rsidRPr="00011E64" w:rsidRDefault="008106B0" w:rsidP="003136A7">
      <w:pPr>
        <w:spacing w:after="0" w:line="240" w:lineRule="auto"/>
        <w:ind w:left="4956"/>
        <w:jc w:val="center"/>
        <w:rPr>
          <w:rFonts w:eastAsia="Calibri" w:cstheme="minorHAnsi"/>
          <w:b/>
          <w:sz w:val="24"/>
          <w:szCs w:val="24"/>
        </w:rPr>
      </w:pPr>
      <w:r w:rsidRPr="00011E64">
        <w:rPr>
          <w:rFonts w:eastAsia="Calibri" w:cstheme="minorHAnsi"/>
          <w:b/>
          <w:sz w:val="24"/>
          <w:szCs w:val="24"/>
        </w:rPr>
        <w:t xml:space="preserve">    Leonardo Rodrigues de Oliveira</w:t>
      </w:r>
    </w:p>
    <w:p w:rsidR="00EE0617" w:rsidRPr="00011E64" w:rsidRDefault="00170AC7">
      <w:pPr>
        <w:jc w:val="right"/>
        <w:rPr>
          <w:rFonts w:eastAsia="Calibri" w:cstheme="minorHAnsi"/>
          <w:sz w:val="24"/>
          <w:szCs w:val="24"/>
        </w:rPr>
      </w:pPr>
      <w:r w:rsidRPr="00011E64">
        <w:rPr>
          <w:rFonts w:eastAsia="Calibri" w:cstheme="minorHAnsi"/>
          <w:b/>
          <w:sz w:val="24"/>
          <w:szCs w:val="24"/>
        </w:rPr>
        <w:t>Presidente do Legislativo Municipal</w:t>
      </w:r>
    </w:p>
    <w:p w:rsidR="00EE0617" w:rsidRPr="00011E64" w:rsidRDefault="00240E2B">
      <w:pPr>
        <w:jc w:val="both"/>
        <w:rPr>
          <w:rFonts w:eastAsia="Calibri" w:cstheme="minorHAnsi"/>
          <w:sz w:val="24"/>
          <w:szCs w:val="24"/>
        </w:rPr>
      </w:pPr>
      <w:r w:rsidRPr="00011E64">
        <w:rPr>
          <w:rFonts w:eastAsia="Calibri" w:cstheme="minorHAnsi"/>
          <w:sz w:val="24"/>
          <w:szCs w:val="24"/>
        </w:rPr>
        <w:t xml:space="preserve">AO EXMO. </w:t>
      </w:r>
      <w:proofErr w:type="gramStart"/>
      <w:r w:rsidRPr="00011E64">
        <w:rPr>
          <w:rFonts w:eastAsia="Calibri" w:cstheme="minorHAnsi"/>
          <w:sz w:val="24"/>
          <w:szCs w:val="24"/>
        </w:rPr>
        <w:t>SR</w:t>
      </w:r>
      <w:bookmarkStart w:id="0" w:name="_GoBack"/>
      <w:bookmarkEnd w:id="0"/>
      <w:r w:rsidR="00170AC7" w:rsidRPr="00011E64">
        <w:rPr>
          <w:rFonts w:eastAsia="Calibri" w:cstheme="minorHAnsi"/>
          <w:sz w:val="24"/>
          <w:szCs w:val="24"/>
        </w:rPr>
        <w:t>.</w:t>
      </w:r>
      <w:proofErr w:type="gramEnd"/>
      <w:r w:rsidR="00170AC7" w:rsidRPr="00011E64">
        <w:rPr>
          <w:rFonts w:eastAsia="Calibri" w:cstheme="minorHAnsi"/>
          <w:sz w:val="24"/>
          <w:szCs w:val="24"/>
        </w:rPr>
        <w:t>:</w:t>
      </w:r>
    </w:p>
    <w:p w:rsidR="00EE0617" w:rsidRPr="00011E64" w:rsidRDefault="00013199">
      <w:pPr>
        <w:jc w:val="both"/>
        <w:rPr>
          <w:rFonts w:eastAsia="Calibri" w:cstheme="minorHAnsi"/>
          <w:b/>
          <w:i/>
          <w:sz w:val="24"/>
          <w:szCs w:val="24"/>
          <w:u w:val="single"/>
        </w:rPr>
      </w:pPr>
      <w:r>
        <w:rPr>
          <w:rFonts w:eastAsia="Calibri" w:cstheme="minorHAnsi"/>
          <w:b/>
          <w:i/>
          <w:sz w:val="24"/>
          <w:szCs w:val="24"/>
          <w:u w:val="single"/>
        </w:rPr>
        <w:t>ALTAMIRO TRENHAGO</w:t>
      </w:r>
    </w:p>
    <w:p w:rsidR="00240E2B" w:rsidRPr="00011E64" w:rsidRDefault="00170AC7">
      <w:pPr>
        <w:jc w:val="both"/>
        <w:rPr>
          <w:rFonts w:eastAsia="Calibri" w:cstheme="minorHAnsi"/>
          <w:sz w:val="24"/>
          <w:szCs w:val="24"/>
        </w:rPr>
      </w:pPr>
      <w:r w:rsidRPr="00011E64">
        <w:rPr>
          <w:rFonts w:eastAsia="Calibri" w:cstheme="minorHAnsi"/>
          <w:sz w:val="24"/>
          <w:szCs w:val="24"/>
        </w:rPr>
        <w:t>PREFEITO MUNICIPAL</w:t>
      </w:r>
      <w:r w:rsidR="00013199">
        <w:rPr>
          <w:rFonts w:eastAsia="Calibri" w:cstheme="minorHAnsi"/>
          <w:sz w:val="24"/>
          <w:szCs w:val="24"/>
        </w:rPr>
        <w:t xml:space="preserve"> EM EXERCÍCIO</w:t>
      </w:r>
    </w:p>
    <w:p w:rsidR="00EE0617" w:rsidRPr="00011E64" w:rsidRDefault="00170AC7">
      <w:pPr>
        <w:jc w:val="both"/>
        <w:rPr>
          <w:rFonts w:eastAsia="Calibri" w:cstheme="minorHAnsi"/>
          <w:sz w:val="24"/>
          <w:szCs w:val="24"/>
        </w:rPr>
      </w:pPr>
      <w:r w:rsidRPr="00011E64">
        <w:rPr>
          <w:rFonts w:eastAsia="Calibri" w:cstheme="minorHAnsi"/>
          <w:sz w:val="24"/>
          <w:szCs w:val="24"/>
        </w:rPr>
        <w:t>CAMPOS BORGES/RS</w:t>
      </w:r>
    </w:p>
    <w:sectPr w:rsidR="00EE0617" w:rsidRPr="00011E64" w:rsidSect="00582466">
      <w:pgSz w:w="11906" w:h="16838"/>
      <w:pgMar w:top="2438"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E0617"/>
    <w:rsid w:val="00011E64"/>
    <w:rsid w:val="00013199"/>
    <w:rsid w:val="00035E34"/>
    <w:rsid w:val="00043A58"/>
    <w:rsid w:val="000B11A7"/>
    <w:rsid w:val="00100E9A"/>
    <w:rsid w:val="00170AC7"/>
    <w:rsid w:val="00172391"/>
    <w:rsid w:val="001768DC"/>
    <w:rsid w:val="001A75B3"/>
    <w:rsid w:val="001D262F"/>
    <w:rsid w:val="00240E2B"/>
    <w:rsid w:val="003136A7"/>
    <w:rsid w:val="003A44E9"/>
    <w:rsid w:val="00540371"/>
    <w:rsid w:val="00582466"/>
    <w:rsid w:val="005E78B7"/>
    <w:rsid w:val="00621C0A"/>
    <w:rsid w:val="00641E2B"/>
    <w:rsid w:val="00653D3E"/>
    <w:rsid w:val="00777E42"/>
    <w:rsid w:val="007B7D6C"/>
    <w:rsid w:val="00801D30"/>
    <w:rsid w:val="008106B0"/>
    <w:rsid w:val="00813056"/>
    <w:rsid w:val="0082743D"/>
    <w:rsid w:val="00861122"/>
    <w:rsid w:val="0088623A"/>
    <w:rsid w:val="0089630F"/>
    <w:rsid w:val="008A44E5"/>
    <w:rsid w:val="008F46EB"/>
    <w:rsid w:val="00981FC2"/>
    <w:rsid w:val="00984CE6"/>
    <w:rsid w:val="00A90297"/>
    <w:rsid w:val="00B66EB9"/>
    <w:rsid w:val="00C856E9"/>
    <w:rsid w:val="00C972A8"/>
    <w:rsid w:val="00CE15D8"/>
    <w:rsid w:val="00CF7E99"/>
    <w:rsid w:val="00D11905"/>
    <w:rsid w:val="00D5726D"/>
    <w:rsid w:val="00DD5624"/>
    <w:rsid w:val="00DE27D8"/>
    <w:rsid w:val="00E27FC7"/>
    <w:rsid w:val="00E53D36"/>
    <w:rsid w:val="00E7340A"/>
    <w:rsid w:val="00E821AF"/>
    <w:rsid w:val="00EA0560"/>
    <w:rsid w:val="00EE06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B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CE1A0-4566-4167-81D2-3D908088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1984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Gravação</dc:creator>
  <cp:lastModifiedBy>Camara Vereadores CB</cp:lastModifiedBy>
  <cp:revision>3</cp:revision>
  <cp:lastPrinted>2019-02-20T17:57:00Z</cp:lastPrinted>
  <dcterms:created xsi:type="dcterms:W3CDTF">2019-02-20T17:55:00Z</dcterms:created>
  <dcterms:modified xsi:type="dcterms:W3CDTF">2019-02-20T17:58:00Z</dcterms:modified>
</cp:coreProperties>
</file>